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F2" w:rsidRDefault="00896049">
      <w:pPr>
        <w:rPr>
          <w:rFonts w:asciiTheme="minorBidi" w:hAnsiTheme="minorBidi"/>
        </w:rPr>
      </w:pPr>
      <w:r>
        <w:rPr>
          <w:rFonts w:asciiTheme="minorBidi" w:hAnsiTheme="minorBidi"/>
        </w:rPr>
        <w:t>Scranton Area Ministerium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746BAE">
        <w:rPr>
          <w:rFonts w:asciiTheme="minorBidi" w:hAnsiTheme="minorBidi"/>
          <w:sz w:val="28"/>
          <w:szCs w:val="28"/>
        </w:rPr>
        <w:t>Minutes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14 November 2018</w:t>
      </w:r>
    </w:p>
    <w:p w:rsidR="00896049" w:rsidRDefault="00896049" w:rsidP="00F63A1A">
      <w:pPr>
        <w:rPr>
          <w:rFonts w:asciiTheme="minorBidi" w:hAnsiTheme="minorBidi"/>
        </w:rPr>
      </w:pPr>
      <w:r>
        <w:rPr>
          <w:rFonts w:asciiTheme="minorBidi" w:hAnsiTheme="minorBidi"/>
        </w:rPr>
        <w:t>St. Peter Rectory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30</w:t>
      </w:r>
      <w:r w:rsidR="00367BB4">
        <w:rPr>
          <w:rFonts w:asciiTheme="minorBidi" w:hAnsiTheme="minorBidi"/>
        </w:rPr>
        <w:t>5</w:t>
      </w:r>
      <w:r>
        <w:rPr>
          <w:rFonts w:asciiTheme="minorBidi" w:hAnsiTheme="minorBidi"/>
        </w:rPr>
        <w:t xml:space="preserve"> Wyoming Avenue, Scranton</w:t>
      </w:r>
    </w:p>
    <w:p w:rsidR="00746BAE" w:rsidRDefault="00746BAE">
      <w:pPr>
        <w:rPr>
          <w:rFonts w:asciiTheme="minorBidi" w:hAnsiTheme="minorBidi"/>
        </w:rPr>
      </w:pPr>
    </w:p>
    <w:p w:rsidR="00746BAE" w:rsidRPr="00AA7D95" w:rsidRDefault="00746BAE">
      <w:pPr>
        <w:rPr>
          <w:rFonts w:asciiTheme="minorBidi" w:hAnsiTheme="minorBidi"/>
          <w:b/>
          <w:bCs/>
        </w:rPr>
      </w:pPr>
      <w:r w:rsidRPr="00AA7D95">
        <w:rPr>
          <w:rFonts w:asciiTheme="minorBidi" w:hAnsiTheme="minorBidi"/>
          <w:b/>
          <w:bCs/>
        </w:rPr>
        <w:t xml:space="preserve">Present:  </w:t>
      </w:r>
    </w:p>
    <w:p w:rsidR="00F63A1A" w:rsidRPr="00C90B75" w:rsidRDefault="00F63A1A" w:rsidP="00C90B75">
      <w:pPr>
        <w:rPr>
          <w:rFonts w:asciiTheme="minorBidi" w:hAnsiTheme="minorBidi"/>
        </w:rPr>
      </w:pPr>
      <w:r w:rsidRPr="00C90B75">
        <w:rPr>
          <w:rFonts w:asciiTheme="minorBidi" w:hAnsiTheme="minorBidi"/>
        </w:rPr>
        <w:t xml:space="preserve">Sahar </w:t>
      </w:r>
      <w:proofErr w:type="spellStart"/>
      <w:r w:rsidRPr="00C90B75">
        <w:rPr>
          <w:rFonts w:asciiTheme="minorBidi" w:hAnsiTheme="minorBidi"/>
        </w:rPr>
        <w:t>Al</w:t>
      </w:r>
      <w:r w:rsidR="00832B2F" w:rsidRPr="00C90B75">
        <w:rPr>
          <w:rFonts w:asciiTheme="minorBidi" w:hAnsiTheme="minorBidi"/>
        </w:rPr>
        <w:t>masri</w:t>
      </w:r>
      <w:proofErr w:type="spellEnd"/>
      <w:r w:rsidR="00C90B75" w:rsidRP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  <w:t>I</w:t>
      </w:r>
      <w:r w:rsidR="00C90B75" w:rsidRPr="00C90B75">
        <w:rPr>
          <w:rFonts w:asciiTheme="minorBidi" w:hAnsiTheme="minorBidi"/>
        </w:rPr>
        <w:t>slamic Center</w:t>
      </w:r>
      <w:r w:rsidR="00C90B75" w:rsidRP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</w:rPr>
        <w:tab/>
      </w:r>
      <w:r w:rsidRPr="00C90B75">
        <w:rPr>
          <w:rFonts w:asciiTheme="minorBidi" w:hAnsiTheme="minorBidi"/>
        </w:rPr>
        <w:t>Rev. Rebecca Barnes</w:t>
      </w:r>
      <w:r w:rsidR="00C90B75" w:rsidRPr="00C90B75">
        <w:rPr>
          <w:rFonts w:asciiTheme="minorBidi" w:hAnsiTheme="minorBidi"/>
        </w:rPr>
        <w:tab/>
        <w:t>St. Luke Episcopal</w:t>
      </w:r>
    </w:p>
    <w:p w:rsidR="00F63A1A" w:rsidRDefault="00F63A1A" w:rsidP="00C90B75">
      <w:pPr>
        <w:rPr>
          <w:rFonts w:asciiTheme="minorBidi" w:hAnsiTheme="minorBidi"/>
        </w:rPr>
      </w:pPr>
      <w:r>
        <w:rPr>
          <w:rFonts w:asciiTheme="minorBidi" w:hAnsiTheme="minorBidi"/>
        </w:rPr>
        <w:t>Atty. Shannon Brown</w:t>
      </w:r>
      <w:r w:rsidR="00C90B75">
        <w:rPr>
          <w:rFonts w:asciiTheme="minorBidi" w:hAnsiTheme="minorBidi"/>
        </w:rPr>
        <w:tab/>
        <w:t>Homeless Coalition</w:t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>
        <w:rPr>
          <w:rFonts w:asciiTheme="minorBidi" w:hAnsiTheme="minorBidi"/>
        </w:rPr>
        <w:t>Lillian Burnett</w:t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proofErr w:type="spellStart"/>
      <w:r w:rsidR="00C90B75">
        <w:rPr>
          <w:rFonts w:asciiTheme="minorBidi" w:hAnsiTheme="minorBidi"/>
        </w:rPr>
        <w:t>AmerihealthCaritas</w:t>
      </w:r>
      <w:proofErr w:type="spellEnd"/>
    </w:p>
    <w:p w:rsidR="00F63A1A" w:rsidRPr="00C90B75" w:rsidRDefault="00F63A1A" w:rsidP="00C90B75">
      <w:pPr>
        <w:rPr>
          <w:rFonts w:asciiTheme="minorBidi" w:hAnsiTheme="minorBidi"/>
        </w:rPr>
      </w:pPr>
      <w:r w:rsidRPr="00C90B75">
        <w:rPr>
          <w:rFonts w:asciiTheme="minorBidi" w:hAnsiTheme="minorBidi"/>
        </w:rPr>
        <w:t xml:space="preserve">Bev </w:t>
      </w:r>
      <w:proofErr w:type="spellStart"/>
      <w:r w:rsidRPr="00C90B75">
        <w:rPr>
          <w:rFonts w:asciiTheme="minorBidi" w:hAnsiTheme="minorBidi"/>
        </w:rPr>
        <w:t>deBarros</w:t>
      </w:r>
      <w:proofErr w:type="spellEnd"/>
      <w:r w:rsidR="00C90B75" w:rsidRP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</w:rPr>
        <w:tab/>
        <w:t>Exodus Ministries</w:t>
      </w:r>
      <w:r w:rsidR="00C90B75" w:rsidRP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</w:rPr>
        <w:tab/>
      </w:r>
      <w:r w:rsidRPr="00C90B75">
        <w:rPr>
          <w:rFonts w:asciiTheme="minorBidi" w:hAnsiTheme="minorBidi"/>
        </w:rPr>
        <w:t>Charlotte Ledbetter</w:t>
      </w:r>
      <w:r w:rsidR="00C90B75" w:rsidRP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</w:rPr>
        <w:tab/>
        <w:t>Community Activist</w:t>
      </w:r>
    </w:p>
    <w:p w:rsidR="00F63A1A" w:rsidRDefault="00F63A1A" w:rsidP="00C90B75">
      <w:pPr>
        <w:rPr>
          <w:rFonts w:asciiTheme="minorBidi" w:hAnsiTheme="minorBidi"/>
        </w:rPr>
      </w:pPr>
      <w:r w:rsidRPr="00C90B75">
        <w:rPr>
          <w:rFonts w:asciiTheme="minorBidi" w:hAnsiTheme="minorBidi"/>
        </w:rPr>
        <w:t>Darlene Leonard</w:t>
      </w:r>
      <w:r w:rsidR="00C90B75" w:rsidRP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  <w:sz w:val="22"/>
          <w:szCs w:val="22"/>
        </w:rPr>
        <w:t xml:space="preserve">Salvation Apostolic Temple  </w:t>
      </w:r>
      <w:r w:rsidR="00C90B75"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</w:rPr>
        <w:t>Benan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Mozayen</w:t>
      </w:r>
      <w:proofErr w:type="spellEnd"/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  <w:t>Islamic Center</w:t>
      </w:r>
    </w:p>
    <w:p w:rsidR="00F63A1A" w:rsidRPr="00C90B75" w:rsidRDefault="00F63A1A" w:rsidP="00C90B75">
      <w:pPr>
        <w:rPr>
          <w:rFonts w:asciiTheme="minorBidi" w:hAnsiTheme="minorBidi"/>
        </w:rPr>
      </w:pPr>
      <w:r w:rsidRPr="00C90B75">
        <w:rPr>
          <w:rFonts w:asciiTheme="minorBidi" w:hAnsiTheme="minorBidi"/>
        </w:rPr>
        <w:t xml:space="preserve">Rev. Jack </w:t>
      </w:r>
      <w:proofErr w:type="spellStart"/>
      <w:r w:rsidRPr="00C90B75">
        <w:rPr>
          <w:rFonts w:asciiTheme="minorBidi" w:hAnsiTheme="minorBidi"/>
        </w:rPr>
        <w:t>Munley</w:t>
      </w:r>
      <w:proofErr w:type="spellEnd"/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 w:rsidR="00164CDD">
        <w:rPr>
          <w:rFonts w:asciiTheme="minorBidi" w:hAnsiTheme="minorBidi"/>
        </w:rPr>
        <w:t>Hospice Chaplain</w:t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 w:rsidRPr="00C90B75">
        <w:rPr>
          <w:rFonts w:asciiTheme="minorBidi" w:hAnsiTheme="minorBidi"/>
        </w:rPr>
        <w:t>Sr. Terry O’Rourke IHM</w:t>
      </w:r>
      <w:r w:rsidR="00C90B75">
        <w:rPr>
          <w:rFonts w:asciiTheme="minorBidi" w:hAnsiTheme="minorBidi"/>
        </w:rPr>
        <w:tab/>
        <w:t>Friends of the Poor</w:t>
      </w:r>
    </w:p>
    <w:p w:rsidR="0059510C" w:rsidRDefault="0059510C" w:rsidP="00C90B75">
      <w:pPr>
        <w:rPr>
          <w:rFonts w:asciiTheme="minorBidi" w:hAnsiTheme="minorBidi"/>
        </w:rPr>
      </w:pPr>
      <w:r>
        <w:rPr>
          <w:rFonts w:asciiTheme="minorBidi" w:hAnsiTheme="minorBidi"/>
        </w:rPr>
        <w:t>Anthony Pauline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Tiffany Pauline</w:t>
      </w:r>
    </w:p>
    <w:p w:rsidR="00F63A1A" w:rsidRDefault="00F63A1A" w:rsidP="00C90B75">
      <w:pPr>
        <w:rPr>
          <w:rFonts w:asciiTheme="minorBidi" w:hAnsiTheme="minorBidi"/>
        </w:rPr>
      </w:pPr>
      <w:r>
        <w:rPr>
          <w:rFonts w:asciiTheme="minorBidi" w:hAnsiTheme="minorBidi"/>
        </w:rPr>
        <w:t>Rev. Jim Redington SJ</w:t>
      </w:r>
      <w:r w:rsidR="00C90B75">
        <w:rPr>
          <w:rFonts w:asciiTheme="minorBidi" w:hAnsiTheme="minorBidi"/>
        </w:rPr>
        <w:tab/>
        <w:t>U of Scranton</w:t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>
        <w:rPr>
          <w:rFonts w:asciiTheme="minorBidi" w:hAnsiTheme="minorBidi"/>
        </w:rPr>
        <w:t>Msgr. Dale Rupert</w:t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  <w:t>St. Peter Cathedral</w:t>
      </w:r>
    </w:p>
    <w:p w:rsidR="00F63A1A" w:rsidRPr="00C90B75" w:rsidRDefault="00F63A1A" w:rsidP="00C90B75">
      <w:pPr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</w:rPr>
        <w:t>Rabbi Daniel Swartz</w:t>
      </w:r>
      <w:r w:rsidR="00C90B75">
        <w:rPr>
          <w:rFonts w:asciiTheme="minorBidi" w:hAnsiTheme="minorBidi"/>
        </w:rPr>
        <w:tab/>
        <w:t xml:space="preserve">Temple </w:t>
      </w:r>
      <w:proofErr w:type="spellStart"/>
      <w:r w:rsidR="00C90B75">
        <w:rPr>
          <w:rFonts w:asciiTheme="minorBidi" w:hAnsiTheme="minorBidi"/>
        </w:rPr>
        <w:t>Hesed</w:t>
      </w:r>
      <w:proofErr w:type="spellEnd"/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Rev. JoAnn </w:t>
      </w:r>
      <w:proofErr w:type="spellStart"/>
      <w:r>
        <w:rPr>
          <w:rFonts w:asciiTheme="minorBidi" w:hAnsiTheme="minorBidi"/>
        </w:rPr>
        <w:t>Usry</w:t>
      </w:r>
      <w:proofErr w:type="spellEnd"/>
      <w:r w:rsidR="00C90B75">
        <w:rPr>
          <w:rFonts w:asciiTheme="minorBidi" w:hAnsiTheme="minorBidi"/>
        </w:rPr>
        <w:t xml:space="preserve">  </w:t>
      </w:r>
      <w:r w:rsidR="00C90B75">
        <w:rPr>
          <w:rFonts w:asciiTheme="minorBidi" w:hAnsiTheme="minorBidi"/>
        </w:rPr>
        <w:tab/>
        <w:t xml:space="preserve">        </w:t>
      </w:r>
      <w:r w:rsidR="00C90B75" w:rsidRPr="00C90B75">
        <w:rPr>
          <w:rFonts w:asciiTheme="minorBidi" w:hAnsiTheme="minorBidi"/>
          <w:sz w:val="20"/>
          <w:szCs w:val="20"/>
        </w:rPr>
        <w:t>Love Fellowship M</w:t>
      </w:r>
      <w:r w:rsidR="00C90B75">
        <w:rPr>
          <w:rFonts w:asciiTheme="minorBidi" w:hAnsiTheme="minorBidi"/>
          <w:sz w:val="20"/>
          <w:szCs w:val="20"/>
        </w:rPr>
        <w:t>i</w:t>
      </w:r>
      <w:r w:rsidR="00C90B75" w:rsidRPr="00C90B75">
        <w:rPr>
          <w:rFonts w:asciiTheme="minorBidi" w:hAnsiTheme="minorBidi"/>
          <w:sz w:val="20"/>
          <w:szCs w:val="20"/>
        </w:rPr>
        <w:t>nistries</w:t>
      </w:r>
    </w:p>
    <w:p w:rsidR="00F63A1A" w:rsidRPr="00C90B75" w:rsidRDefault="00F63A1A" w:rsidP="00C90B75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</w:rPr>
        <w:t xml:space="preserve">Vera </w:t>
      </w:r>
      <w:proofErr w:type="spellStart"/>
      <w:r>
        <w:rPr>
          <w:rFonts w:asciiTheme="minorBidi" w:hAnsiTheme="minorBidi"/>
        </w:rPr>
        <w:t>Walline</w:t>
      </w:r>
      <w:proofErr w:type="spellEnd"/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  <w:t>Bah</w:t>
      </w:r>
      <w:r w:rsidR="00812916">
        <w:rPr>
          <w:rFonts w:asciiTheme="minorBidi" w:hAnsiTheme="minorBidi"/>
        </w:rPr>
        <w:t>a</w:t>
      </w:r>
      <w:r w:rsidR="007B1155">
        <w:rPr>
          <w:rFonts w:asciiTheme="minorBidi" w:hAnsiTheme="minorBidi"/>
        </w:rPr>
        <w:t>’</w:t>
      </w:r>
      <w:r w:rsidR="00C90B75">
        <w:rPr>
          <w:rFonts w:asciiTheme="minorBidi" w:hAnsiTheme="minorBidi"/>
        </w:rPr>
        <w:t>i Community</w:t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Katy </w:t>
      </w:r>
      <w:proofErr w:type="spellStart"/>
      <w:r>
        <w:rPr>
          <w:rFonts w:asciiTheme="minorBidi" w:hAnsiTheme="minorBidi"/>
        </w:rPr>
        <w:t>Windels</w:t>
      </w:r>
      <w:proofErr w:type="spellEnd"/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 w:rsidR="00C90B75">
        <w:rPr>
          <w:rFonts w:asciiTheme="minorBidi" w:hAnsiTheme="minorBidi"/>
        </w:rPr>
        <w:tab/>
      </w:r>
      <w:r w:rsidR="00C90B75" w:rsidRPr="00C90B75">
        <w:rPr>
          <w:rFonts w:asciiTheme="minorBidi" w:hAnsiTheme="minorBidi"/>
          <w:sz w:val="22"/>
          <w:szCs w:val="22"/>
        </w:rPr>
        <w:t>Diocese of Scranton</w:t>
      </w:r>
    </w:p>
    <w:p w:rsidR="00746BAE" w:rsidRPr="0059510C" w:rsidRDefault="00F63A1A" w:rsidP="00164CDD">
      <w:pPr>
        <w:rPr>
          <w:rFonts w:asciiTheme="minorBidi" w:hAnsiTheme="minorBidi"/>
        </w:rPr>
      </w:pPr>
      <w:r w:rsidRPr="0059510C">
        <w:rPr>
          <w:rFonts w:asciiTheme="minorBidi" w:hAnsiTheme="minorBidi"/>
        </w:rPr>
        <w:t>Phil Yevics</w:t>
      </w:r>
      <w:r w:rsidR="00C90B75" w:rsidRPr="0059510C">
        <w:rPr>
          <w:rFonts w:asciiTheme="minorBidi" w:hAnsiTheme="minorBidi"/>
        </w:rPr>
        <w:tab/>
      </w:r>
      <w:r w:rsidR="00C90B75" w:rsidRPr="0059510C">
        <w:rPr>
          <w:rFonts w:asciiTheme="minorBidi" w:hAnsiTheme="minorBidi"/>
        </w:rPr>
        <w:tab/>
      </w:r>
      <w:r w:rsidR="00C90B75" w:rsidRPr="0059510C">
        <w:rPr>
          <w:rFonts w:asciiTheme="minorBidi" w:hAnsiTheme="minorBidi"/>
        </w:rPr>
        <w:tab/>
        <w:t>PA Prison Society</w:t>
      </w:r>
    </w:p>
    <w:p w:rsidR="00746BAE" w:rsidRPr="0059510C" w:rsidRDefault="00746BAE">
      <w:pPr>
        <w:rPr>
          <w:rFonts w:asciiTheme="minorBidi" w:hAnsiTheme="minorBidi"/>
        </w:rPr>
      </w:pPr>
    </w:p>
    <w:p w:rsidR="00896049" w:rsidRDefault="00B6284B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Ministerium President Rev. Jack </w:t>
      </w:r>
      <w:proofErr w:type="spellStart"/>
      <w:r>
        <w:rPr>
          <w:rFonts w:asciiTheme="minorBidi" w:hAnsiTheme="minorBidi"/>
        </w:rPr>
        <w:t>Munley</w:t>
      </w:r>
      <w:proofErr w:type="spellEnd"/>
      <w:r>
        <w:rPr>
          <w:rFonts w:asciiTheme="minorBidi" w:hAnsiTheme="minorBidi"/>
        </w:rPr>
        <w:t xml:space="preserve"> called the meeting to order at 9:09,w</w:t>
      </w:r>
      <w:r w:rsidR="00896049">
        <w:rPr>
          <w:rFonts w:asciiTheme="minorBidi" w:hAnsiTheme="minorBidi"/>
        </w:rPr>
        <w:t>elcom</w:t>
      </w:r>
      <w:r>
        <w:rPr>
          <w:rFonts w:asciiTheme="minorBidi" w:hAnsiTheme="minorBidi"/>
        </w:rPr>
        <w:t>ing all present.</w:t>
      </w:r>
      <w:r w:rsidR="0089604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After Vera </w:t>
      </w:r>
      <w:proofErr w:type="spellStart"/>
      <w:r>
        <w:rPr>
          <w:rFonts w:asciiTheme="minorBidi" w:hAnsiTheme="minorBidi"/>
        </w:rPr>
        <w:t>Walline</w:t>
      </w:r>
      <w:proofErr w:type="spellEnd"/>
      <w:r>
        <w:rPr>
          <w:rFonts w:asciiTheme="minorBidi" w:hAnsiTheme="minorBidi"/>
        </w:rPr>
        <w:t xml:space="preserve"> offered the o</w:t>
      </w:r>
      <w:r w:rsidR="00896049">
        <w:rPr>
          <w:rFonts w:asciiTheme="minorBidi" w:hAnsiTheme="minorBidi"/>
        </w:rPr>
        <w:t xml:space="preserve">pening </w:t>
      </w:r>
      <w:r>
        <w:rPr>
          <w:rFonts w:asciiTheme="minorBidi" w:hAnsiTheme="minorBidi"/>
        </w:rPr>
        <w:t>p</w:t>
      </w:r>
      <w:r w:rsidR="00896049">
        <w:rPr>
          <w:rFonts w:asciiTheme="minorBidi" w:hAnsiTheme="minorBidi"/>
        </w:rPr>
        <w:t xml:space="preserve">rayer, </w:t>
      </w:r>
      <w:r>
        <w:rPr>
          <w:rFonts w:asciiTheme="minorBidi" w:hAnsiTheme="minorBidi"/>
        </w:rPr>
        <w:t xml:space="preserve">Rev. </w:t>
      </w:r>
      <w:proofErr w:type="spellStart"/>
      <w:r>
        <w:rPr>
          <w:rFonts w:asciiTheme="minorBidi" w:hAnsiTheme="minorBidi"/>
        </w:rPr>
        <w:t>Munley</w:t>
      </w:r>
      <w:proofErr w:type="spellEnd"/>
      <w:r>
        <w:rPr>
          <w:rFonts w:asciiTheme="minorBidi" w:hAnsiTheme="minorBidi"/>
        </w:rPr>
        <w:t xml:space="preserve"> invited all present to Introduce themselves.</w:t>
      </w:r>
    </w:p>
    <w:p w:rsidR="00896049" w:rsidRDefault="00896049">
      <w:pPr>
        <w:rPr>
          <w:rFonts w:asciiTheme="minorBidi" w:hAnsiTheme="minorBidi"/>
        </w:rPr>
      </w:pPr>
    </w:p>
    <w:p w:rsidR="00896049" w:rsidRPr="00B6284B" w:rsidRDefault="00896049">
      <w:pPr>
        <w:rPr>
          <w:rFonts w:asciiTheme="minorBidi" w:hAnsiTheme="minorBidi"/>
        </w:rPr>
      </w:pPr>
      <w:r w:rsidRPr="00B6284B">
        <w:rPr>
          <w:rFonts w:asciiTheme="minorBidi" w:hAnsiTheme="minorBidi"/>
          <w:b/>
          <w:bCs/>
        </w:rPr>
        <w:t xml:space="preserve">Minutes from </w:t>
      </w:r>
      <w:r w:rsidR="00B6284B">
        <w:rPr>
          <w:rFonts w:asciiTheme="minorBidi" w:hAnsiTheme="minorBidi"/>
          <w:b/>
          <w:bCs/>
        </w:rPr>
        <w:t xml:space="preserve">the </w:t>
      </w:r>
      <w:r w:rsidRPr="00B6284B">
        <w:rPr>
          <w:rFonts w:asciiTheme="minorBidi" w:hAnsiTheme="minorBidi"/>
          <w:b/>
          <w:bCs/>
        </w:rPr>
        <w:t>October meeting</w:t>
      </w:r>
      <w:r w:rsidR="00B6284B">
        <w:rPr>
          <w:rFonts w:asciiTheme="minorBidi" w:hAnsiTheme="minorBidi"/>
          <w:b/>
          <w:bCs/>
        </w:rPr>
        <w:t xml:space="preserve"> </w:t>
      </w:r>
      <w:r w:rsidR="00B6284B">
        <w:rPr>
          <w:rFonts w:asciiTheme="minorBidi" w:hAnsiTheme="minorBidi"/>
        </w:rPr>
        <w:t>were distributed by email the night before and were available in printed copies for review.  Sr. Terry made a motion to accept the minutes as presented, Charlotte Ledbetter seconded, all approved.</w:t>
      </w:r>
    </w:p>
    <w:p w:rsidR="00896049" w:rsidRDefault="00896049">
      <w:pPr>
        <w:rPr>
          <w:rFonts w:asciiTheme="minorBidi" w:hAnsiTheme="minorBidi"/>
        </w:rPr>
      </w:pPr>
    </w:p>
    <w:p w:rsidR="00896049" w:rsidRPr="00B6284B" w:rsidRDefault="00896049">
      <w:pPr>
        <w:rPr>
          <w:rFonts w:asciiTheme="minorBidi" w:hAnsiTheme="minorBidi"/>
        </w:rPr>
      </w:pPr>
      <w:r w:rsidRPr="00B6284B">
        <w:rPr>
          <w:rFonts w:asciiTheme="minorBidi" w:hAnsiTheme="minorBidi"/>
          <w:b/>
          <w:bCs/>
        </w:rPr>
        <w:t>Financial Report</w:t>
      </w:r>
      <w:r w:rsidR="00B6284B">
        <w:rPr>
          <w:rFonts w:asciiTheme="minorBidi" w:hAnsiTheme="minorBidi"/>
        </w:rPr>
        <w:t xml:space="preserve">  Fr. Redington reported that there had been no activity, although he had received two checks which have not yet been deposited.  Msgr. Rupert made a motion to accept the Financial Report, Rabbi Swartz seconded, the motion passed unanimously.</w:t>
      </w:r>
    </w:p>
    <w:p w:rsidR="00896049" w:rsidRDefault="00896049">
      <w:pPr>
        <w:rPr>
          <w:rFonts w:asciiTheme="minorBidi" w:hAnsiTheme="minorBidi"/>
        </w:rPr>
      </w:pPr>
    </w:p>
    <w:p w:rsidR="00896049" w:rsidRDefault="00896049">
      <w:pPr>
        <w:rPr>
          <w:rFonts w:asciiTheme="minorBidi" w:hAnsiTheme="minorBidi"/>
        </w:rPr>
      </w:pPr>
      <w:r>
        <w:rPr>
          <w:rFonts w:asciiTheme="minorBidi" w:hAnsiTheme="minorBidi"/>
        </w:rPr>
        <w:t>1]  Interfaith Thanksgiving Service – Rabbi Swartz</w:t>
      </w:r>
    </w:p>
    <w:p w:rsidR="00B6284B" w:rsidRPr="00B6284B" w:rsidRDefault="00B6284B" w:rsidP="00B6284B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B6284B">
        <w:rPr>
          <w:rFonts w:asciiTheme="minorBidi" w:hAnsiTheme="minorBidi"/>
        </w:rPr>
        <w:t>The evening will begin with a potluck dinner at 6 PM.</w:t>
      </w:r>
    </w:p>
    <w:p w:rsidR="00B6284B" w:rsidRPr="00B6284B" w:rsidRDefault="00B6284B" w:rsidP="00B6284B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B6284B">
        <w:rPr>
          <w:rFonts w:asciiTheme="minorBidi" w:hAnsiTheme="minorBidi"/>
        </w:rPr>
        <w:t>The Service will begin at 7 PM.  If anyone would still like to volunteer to do a reading or hymn, please contact Rabbi Swartz by this evening.</w:t>
      </w:r>
    </w:p>
    <w:p w:rsidR="00746BAE" w:rsidRPr="00164CDD" w:rsidRDefault="00B6284B" w:rsidP="00164CDD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B6284B">
        <w:rPr>
          <w:rFonts w:asciiTheme="minorBidi" w:hAnsiTheme="minorBidi"/>
        </w:rPr>
        <w:t>A video of the service will be created to be included on our website in the future.</w:t>
      </w:r>
    </w:p>
    <w:p w:rsidR="00746BAE" w:rsidRDefault="00746BAE">
      <w:pPr>
        <w:rPr>
          <w:rFonts w:asciiTheme="minorBidi" w:hAnsiTheme="minorBidi"/>
        </w:rPr>
      </w:pPr>
    </w:p>
    <w:p w:rsidR="00746BAE" w:rsidRDefault="00746BAE">
      <w:pPr>
        <w:rPr>
          <w:rFonts w:asciiTheme="minorBidi" w:hAnsiTheme="minorBidi"/>
        </w:rPr>
      </w:pPr>
    </w:p>
    <w:p w:rsidR="00B6284B" w:rsidRDefault="00896049" w:rsidP="00B6284B">
      <w:pPr>
        <w:rPr>
          <w:rFonts w:asciiTheme="minorBidi" w:eastAsia="Times New Roman" w:hAnsiTheme="minorBidi"/>
          <w:color w:val="4C4C4C"/>
        </w:rPr>
      </w:pPr>
      <w:r>
        <w:rPr>
          <w:rFonts w:asciiTheme="minorBidi" w:hAnsiTheme="minorBidi"/>
        </w:rPr>
        <w:t xml:space="preserve">2]  </w:t>
      </w:r>
      <w:r w:rsidR="00B6284B" w:rsidRPr="00B6284B">
        <w:rPr>
          <w:rFonts w:asciiTheme="minorBidi" w:eastAsia="Times New Roman" w:hAnsiTheme="minorBidi"/>
          <w:color w:val="4C4C4C"/>
        </w:rPr>
        <w:t>AmeriHealth Caritas – Lillian Burnett</w:t>
      </w:r>
    </w:p>
    <w:p w:rsidR="00610C93" w:rsidRPr="00610C93" w:rsidRDefault="00610C93" w:rsidP="00610C93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4C4C4C"/>
        </w:rPr>
      </w:pPr>
      <w:r w:rsidRPr="00610C93">
        <w:rPr>
          <w:rFonts w:asciiTheme="minorBidi" w:eastAsia="Times New Roman" w:hAnsiTheme="minorBidi"/>
          <w:color w:val="4C4C4C"/>
        </w:rPr>
        <w:t>Lillian  is a Community Health Navigator for NEPA.</w:t>
      </w:r>
    </w:p>
    <w:p w:rsidR="00610C93" w:rsidRPr="00610C93" w:rsidRDefault="00610C93" w:rsidP="00610C93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4C4C4C"/>
        </w:rPr>
      </w:pPr>
      <w:r w:rsidRPr="00610C93">
        <w:rPr>
          <w:rFonts w:asciiTheme="minorBidi" w:eastAsia="Times New Roman" w:hAnsiTheme="minorBidi"/>
          <w:color w:val="4C4C4C"/>
        </w:rPr>
        <w:t>AmeriHealth Caritas includes concern for the poor in their mission.</w:t>
      </w:r>
    </w:p>
    <w:p w:rsidR="00610C93" w:rsidRPr="00610C93" w:rsidRDefault="00610C93" w:rsidP="00610C93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4C4C4C"/>
        </w:rPr>
      </w:pPr>
      <w:r w:rsidRPr="00610C93">
        <w:rPr>
          <w:rFonts w:asciiTheme="minorBidi" w:eastAsia="Times New Roman" w:hAnsiTheme="minorBidi"/>
          <w:color w:val="4C4C4C"/>
        </w:rPr>
        <w:t>They provide Health Education Programs, Mostly for children.</w:t>
      </w:r>
    </w:p>
    <w:p w:rsidR="00610C93" w:rsidRPr="00610C93" w:rsidRDefault="00610C93" w:rsidP="00610C93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4C4C4C"/>
        </w:rPr>
      </w:pPr>
      <w:r w:rsidRPr="00610C93">
        <w:rPr>
          <w:rFonts w:asciiTheme="minorBidi" w:eastAsia="Times New Roman" w:hAnsiTheme="minorBidi"/>
          <w:color w:val="4C4C4C"/>
        </w:rPr>
        <w:t>They are willing to help sponsor events, all that is needed is a solicitation letter.</w:t>
      </w:r>
    </w:p>
    <w:p w:rsidR="00610C93" w:rsidRPr="00610C93" w:rsidRDefault="00610C93" w:rsidP="00610C93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4C4C4C"/>
        </w:rPr>
      </w:pPr>
      <w:r w:rsidRPr="00610C93">
        <w:rPr>
          <w:rFonts w:asciiTheme="minorBidi" w:eastAsia="Times New Roman" w:hAnsiTheme="minorBidi"/>
          <w:color w:val="4C4C4C"/>
        </w:rPr>
        <w:t>AmeriHealth Caritas employees will also volunteer at events.</w:t>
      </w:r>
    </w:p>
    <w:p w:rsidR="00B6284B" w:rsidRDefault="00B6284B">
      <w:pPr>
        <w:rPr>
          <w:rFonts w:asciiTheme="minorBidi" w:hAnsiTheme="minorBidi"/>
        </w:rPr>
      </w:pPr>
    </w:p>
    <w:p w:rsidR="00896049" w:rsidRDefault="00B6284B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3]  </w:t>
      </w:r>
      <w:r w:rsidR="00896049">
        <w:rPr>
          <w:rFonts w:asciiTheme="minorBidi" w:hAnsiTheme="minorBidi"/>
        </w:rPr>
        <w:t>Grant from Moses Taylor Foundation – Phil Yevics</w:t>
      </w:r>
    </w:p>
    <w:p w:rsidR="00896049" w:rsidRDefault="00896049">
      <w:pPr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="00610C93">
        <w:rPr>
          <w:rFonts w:asciiTheme="minorBidi" w:hAnsiTheme="minorBidi"/>
        </w:rPr>
        <w:t>Just a</w:t>
      </w:r>
      <w:r>
        <w:rPr>
          <w:rFonts w:asciiTheme="minorBidi" w:hAnsiTheme="minorBidi"/>
        </w:rPr>
        <w:t xml:space="preserve">nnounced </w:t>
      </w:r>
      <w:r w:rsidR="00610C93">
        <w:rPr>
          <w:rFonts w:asciiTheme="minorBidi" w:hAnsiTheme="minorBidi"/>
        </w:rPr>
        <w:t xml:space="preserve">last </w:t>
      </w:r>
      <w:r>
        <w:rPr>
          <w:rFonts w:asciiTheme="minorBidi" w:hAnsiTheme="minorBidi"/>
        </w:rPr>
        <w:t>Tuesday November 13 2018</w:t>
      </w:r>
      <w:r w:rsidR="00610C93">
        <w:rPr>
          <w:rFonts w:asciiTheme="minorBidi" w:hAnsiTheme="minorBidi"/>
        </w:rPr>
        <w:t xml:space="preserve">, </w:t>
      </w:r>
    </w:p>
    <w:p w:rsidR="00896049" w:rsidRDefault="00896049">
      <w:pPr>
        <w:rPr>
          <w:rFonts w:asciiTheme="minorBidi" w:hAnsiTheme="minorBidi"/>
        </w:rPr>
      </w:pPr>
    </w:p>
    <w:p w:rsidR="00896049" w:rsidRPr="00896049" w:rsidRDefault="00896049" w:rsidP="00896049">
      <w:pPr>
        <w:ind w:left="720"/>
        <w:rPr>
          <w:rFonts w:ascii="Arial" w:eastAsia="Times New Roman" w:hAnsi="Arial" w:cs="Arial"/>
          <w:color w:val="111F33"/>
          <w:sz w:val="21"/>
          <w:szCs w:val="21"/>
        </w:rPr>
      </w:pPr>
      <w:r w:rsidRPr="00896049">
        <w:rPr>
          <w:rFonts w:ascii="Verdana" w:eastAsia="Times New Roman" w:hAnsi="Verdana" w:cs="Arial"/>
          <w:b/>
          <w:bCs/>
          <w:color w:val="4C4C4C"/>
          <w:sz w:val="21"/>
          <w:szCs w:val="21"/>
        </w:rPr>
        <w:t>Diocese of Scranton/Scranton Area Ministerium</w:t>
      </w:r>
    </w:p>
    <w:p w:rsidR="00896049" w:rsidRDefault="00610C93" w:rsidP="00896049">
      <w:pPr>
        <w:ind w:left="720"/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 xml:space="preserve">Awarded </w:t>
      </w:r>
      <w:r w:rsidR="00896049" w:rsidRPr="00896049">
        <w:rPr>
          <w:rFonts w:ascii="Verdana" w:eastAsia="Times New Roman" w:hAnsi="Verdana" w:cs="Arial"/>
          <w:color w:val="4C4C4C"/>
          <w:sz w:val="21"/>
          <w:szCs w:val="21"/>
        </w:rPr>
        <w:t>$1,490 to offer a senior isolation workshop to community faith leaders</w:t>
      </w:r>
      <w:r>
        <w:rPr>
          <w:rFonts w:ascii="Verdana" w:eastAsia="Times New Roman" w:hAnsi="Verdana" w:cs="Arial"/>
          <w:color w:val="4C4C4C"/>
          <w:sz w:val="21"/>
          <w:szCs w:val="21"/>
        </w:rPr>
        <w:t>.</w:t>
      </w:r>
    </w:p>
    <w:p w:rsidR="00610C93" w:rsidRDefault="00610C93" w:rsidP="00896049">
      <w:pPr>
        <w:ind w:left="720"/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>Details will be discussed at future meetings.</w:t>
      </w: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746BAE" w:rsidRDefault="00746BAE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746BAE" w:rsidRDefault="00746BAE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746BAE" w:rsidRDefault="00746BAE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lastRenderedPageBreak/>
        <w:t>4] Prison Ministry</w:t>
      </w:r>
      <w:r w:rsidR="00461D4B">
        <w:rPr>
          <w:rFonts w:ascii="Verdana" w:eastAsia="Times New Roman" w:hAnsi="Verdana" w:cs="Arial"/>
          <w:color w:val="4C4C4C"/>
          <w:sz w:val="21"/>
          <w:szCs w:val="21"/>
        </w:rPr>
        <w:tab/>
      </w:r>
    </w:p>
    <w:p w:rsidR="00461D4B" w:rsidRDefault="00610C93" w:rsidP="00610C93">
      <w:pPr>
        <w:ind w:firstLine="720"/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 xml:space="preserve">A]  </w:t>
      </w:r>
      <w:r w:rsidR="00461D4B">
        <w:rPr>
          <w:rFonts w:ascii="Verdana" w:eastAsia="Times New Roman" w:hAnsi="Verdana" w:cs="Arial"/>
          <w:color w:val="4C4C4C"/>
          <w:sz w:val="21"/>
          <w:szCs w:val="21"/>
        </w:rPr>
        <w:t xml:space="preserve">Bookmobile – Bev </w:t>
      </w:r>
      <w:proofErr w:type="spellStart"/>
      <w:r w:rsidR="00461D4B">
        <w:rPr>
          <w:rFonts w:ascii="Verdana" w:eastAsia="Times New Roman" w:hAnsi="Verdana" w:cs="Arial"/>
          <w:color w:val="4C4C4C"/>
          <w:sz w:val="21"/>
          <w:szCs w:val="21"/>
        </w:rPr>
        <w:t>deBarros</w:t>
      </w:r>
      <w:proofErr w:type="spellEnd"/>
      <w:r>
        <w:rPr>
          <w:rFonts w:ascii="Verdana" w:eastAsia="Times New Roman" w:hAnsi="Verdana" w:cs="Arial"/>
          <w:color w:val="4C4C4C"/>
          <w:sz w:val="21"/>
          <w:szCs w:val="21"/>
        </w:rPr>
        <w:t xml:space="preserve"> reported that 555 inmates were served </w:t>
      </w:r>
      <w:proofErr w:type="spellStart"/>
      <w:r>
        <w:rPr>
          <w:rFonts w:ascii="Verdana" w:eastAsia="Times New Roman" w:hAnsi="Verdana" w:cs="Arial"/>
          <w:color w:val="4C4C4C"/>
          <w:sz w:val="21"/>
          <w:szCs w:val="21"/>
        </w:rPr>
        <w:t>inOctober</w:t>
      </w:r>
      <w:proofErr w:type="spellEnd"/>
      <w:r>
        <w:rPr>
          <w:rFonts w:ascii="Verdana" w:eastAsia="Times New Roman" w:hAnsi="Verdana" w:cs="Arial"/>
          <w:color w:val="4C4C4C"/>
          <w:sz w:val="21"/>
          <w:szCs w:val="21"/>
        </w:rPr>
        <w:t>, up from 325 in September.  There is still a need for more volunteers.</w:t>
      </w:r>
    </w:p>
    <w:p w:rsidR="00461D4B" w:rsidRDefault="00610C93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ab/>
        <w:t xml:space="preserve">B]  </w:t>
      </w:r>
      <w:r w:rsidR="00461D4B">
        <w:rPr>
          <w:rFonts w:ascii="Verdana" w:eastAsia="Times New Roman" w:hAnsi="Verdana" w:cs="Arial"/>
          <w:color w:val="4C4C4C"/>
          <w:sz w:val="21"/>
          <w:szCs w:val="21"/>
        </w:rPr>
        <w:t>Cypress House – Mother Barnes</w:t>
      </w:r>
      <w:r>
        <w:rPr>
          <w:rFonts w:ascii="Verdana" w:eastAsia="Times New Roman" w:hAnsi="Verdana" w:cs="Arial"/>
          <w:color w:val="4C4C4C"/>
          <w:sz w:val="21"/>
          <w:szCs w:val="21"/>
        </w:rPr>
        <w:t xml:space="preserve"> reported that a board had been recruited and officers chosen and several grant applications prepared.  They will next meet in early December.</w:t>
      </w:r>
    </w:p>
    <w:p w:rsidR="00896049" w:rsidRDefault="00610C93" w:rsidP="00164CDD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ab/>
        <w:t xml:space="preserve">C]  Bev shared a concern that the women in her Bible study reported that the CO in </w:t>
      </w:r>
      <w:proofErr w:type="spellStart"/>
      <w:r>
        <w:rPr>
          <w:rFonts w:ascii="Verdana" w:eastAsia="Times New Roman" w:hAnsi="Verdana" w:cs="Arial"/>
          <w:color w:val="4C4C4C"/>
          <w:sz w:val="21"/>
          <w:szCs w:val="21"/>
        </w:rPr>
        <w:t>Foxrtot</w:t>
      </w:r>
      <w:proofErr w:type="spellEnd"/>
      <w:r>
        <w:rPr>
          <w:rFonts w:ascii="Verdana" w:eastAsia="Times New Roman" w:hAnsi="Verdana" w:cs="Arial"/>
          <w:color w:val="4C4C4C"/>
          <w:sz w:val="21"/>
          <w:szCs w:val="21"/>
        </w:rPr>
        <w:t xml:space="preserve"> would not allow Bibles to be brought to the Chapel, while women in Bravo were being mocked for their  interest in religious services.</w:t>
      </w:r>
    </w:p>
    <w:p w:rsidR="00164CDD" w:rsidRDefault="00896049" w:rsidP="00164CDD">
      <w:pPr>
        <w:pStyle w:val="NormalWeb"/>
      </w:pPr>
      <w:r>
        <w:rPr>
          <w:rFonts w:ascii="Verdana" w:hAnsi="Verdana" w:cs="Arial"/>
          <w:color w:val="4C4C4C"/>
          <w:sz w:val="21"/>
          <w:szCs w:val="21"/>
        </w:rPr>
        <w:t>5]  Greater Scranton Homeless Coalition</w:t>
      </w:r>
      <w:r w:rsidR="0059510C">
        <w:rPr>
          <w:rFonts w:ascii="Verdana" w:hAnsi="Verdana" w:cs="Arial"/>
          <w:color w:val="4C4C4C"/>
          <w:sz w:val="21"/>
          <w:szCs w:val="21"/>
        </w:rPr>
        <w:t xml:space="preserve"> – Atty. Brown</w:t>
      </w:r>
      <w:r w:rsidR="00610C93">
        <w:rPr>
          <w:rFonts w:ascii="Verdana" w:hAnsi="Verdana" w:cs="Arial"/>
          <w:color w:val="4C4C4C"/>
          <w:sz w:val="21"/>
          <w:szCs w:val="21"/>
        </w:rPr>
        <w:t xml:space="preserve"> reported on a meeting held November 1 at the Keystone Mission</w:t>
      </w:r>
      <w:r w:rsidR="0059510C">
        <w:rPr>
          <w:rFonts w:ascii="Verdana" w:hAnsi="Verdana" w:cs="Arial"/>
          <w:color w:val="4C4C4C"/>
          <w:sz w:val="21"/>
          <w:szCs w:val="21"/>
        </w:rPr>
        <w:t xml:space="preserve">.  </w:t>
      </w:r>
      <w:r w:rsidR="00164CDD">
        <w:rPr>
          <w:rFonts w:ascii="Verdana" w:hAnsi="Verdana" w:cs="Arial"/>
          <w:color w:val="4C4C4C"/>
          <w:sz w:val="21"/>
          <w:szCs w:val="21"/>
        </w:rPr>
        <w:t>Other activities of the Coalition are covered in his</w:t>
      </w:r>
      <w:r w:rsidR="0059510C">
        <w:rPr>
          <w:rFonts w:ascii="Verdana" w:hAnsi="Verdana" w:cs="Arial"/>
          <w:color w:val="4C4C4C"/>
          <w:sz w:val="21"/>
          <w:szCs w:val="21"/>
        </w:rPr>
        <w:t xml:space="preserve"> December Report to AEM </w:t>
      </w:r>
      <w:r w:rsidR="00164CDD">
        <w:rPr>
          <w:rFonts w:ascii="Verdana" w:hAnsi="Verdana" w:cs="Arial"/>
          <w:color w:val="4C4C4C"/>
          <w:sz w:val="21"/>
          <w:szCs w:val="21"/>
        </w:rPr>
        <w:t xml:space="preserve">which is appended </w:t>
      </w:r>
      <w:r w:rsidR="0059510C">
        <w:rPr>
          <w:rFonts w:ascii="Verdana" w:hAnsi="Verdana" w:cs="Arial"/>
          <w:color w:val="4C4C4C"/>
          <w:sz w:val="21"/>
          <w:szCs w:val="21"/>
        </w:rPr>
        <w:t>below.</w:t>
      </w:r>
      <w:r w:rsidR="00164CDD">
        <w:rPr>
          <w:rFonts w:ascii="Verdana" w:hAnsi="Verdana" w:cs="Arial"/>
          <w:color w:val="4C4C4C"/>
          <w:sz w:val="21"/>
          <w:szCs w:val="21"/>
        </w:rPr>
        <w:t xml:space="preserve">  SAM members are encouraged to sign up for these updates at </w:t>
      </w:r>
      <w:hyperlink r:id="rId5" w:history="1">
        <w:r w:rsidR="00164CDD" w:rsidRPr="00262076">
          <w:rPr>
            <w:rStyle w:val="Hyperlink"/>
            <w:rFonts w:ascii="Calibri" w:hAnsi="Calibri" w:cs="Calibri"/>
            <w:sz w:val="22"/>
            <w:szCs w:val="22"/>
          </w:rPr>
          <w:t>greaterscrantonhomeless@gmail.com</w:t>
        </w:r>
      </w:hyperlink>
      <w:r w:rsidR="00164CDD">
        <w:rPr>
          <w:rFonts w:ascii="Calibri" w:hAnsi="Calibri" w:cs="Calibri"/>
          <w:sz w:val="22"/>
          <w:szCs w:val="22"/>
        </w:rPr>
        <w:t xml:space="preserve"> </w:t>
      </w:r>
      <w:r w:rsidR="00164CDD">
        <w:rPr>
          <w:rFonts w:ascii="Calibri" w:hAnsi="Calibri" w:cs="Calibri"/>
          <w:sz w:val="22"/>
          <w:szCs w:val="22"/>
        </w:rPr>
        <w:t xml:space="preserve"> </w:t>
      </w:r>
    </w:p>
    <w:p w:rsidR="0059510C" w:rsidRDefault="0059510C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>6]  MLK Commission -  MLK Holiday is Monday January 21, 2019  A site has not yet been determined for the Interfaith service that evening.</w:t>
      </w: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59510C" w:rsidRDefault="0059510C" w:rsidP="00164CDD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 xml:space="preserve">7] </w:t>
      </w:r>
      <w:r w:rsidR="00896049">
        <w:rPr>
          <w:rFonts w:ascii="Verdana" w:eastAsia="Times New Roman" w:hAnsi="Verdana" w:cs="Arial"/>
          <w:color w:val="4C4C4C"/>
          <w:sz w:val="21"/>
          <w:szCs w:val="21"/>
        </w:rPr>
        <w:t>Member updates</w:t>
      </w:r>
    </w:p>
    <w:p w:rsidR="0059510C" w:rsidRPr="0059510C" w:rsidRDefault="0059510C" w:rsidP="0059510C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4C4C4C"/>
          <w:sz w:val="21"/>
          <w:szCs w:val="21"/>
        </w:rPr>
      </w:pPr>
      <w:r w:rsidRPr="0059510C">
        <w:rPr>
          <w:rFonts w:ascii="Verdana" w:eastAsia="Times New Roman" w:hAnsi="Verdana" w:cs="Arial"/>
          <w:color w:val="4C4C4C"/>
          <w:sz w:val="21"/>
          <w:szCs w:val="21"/>
        </w:rPr>
        <w:t>Rabbi Daniel and Rabbi Marjorie attended the Parliament of World Religions in Toronto.</w:t>
      </w:r>
    </w:p>
    <w:p w:rsidR="0059510C" w:rsidRPr="0059510C" w:rsidRDefault="0059510C" w:rsidP="0059510C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4C4C4C"/>
          <w:sz w:val="21"/>
          <w:szCs w:val="21"/>
        </w:rPr>
      </w:pPr>
      <w:r w:rsidRPr="0059510C">
        <w:rPr>
          <w:rFonts w:ascii="Verdana" w:eastAsia="Times New Roman" w:hAnsi="Verdana" w:cs="Arial"/>
          <w:color w:val="4C4C4C"/>
          <w:sz w:val="21"/>
          <w:szCs w:val="21"/>
        </w:rPr>
        <w:t>Friends of the Poor will have their Thanksgiving Dinner on Tuesday November 20 and the food giveaway with Family to Family on Wednesday November 21.</w:t>
      </w:r>
    </w:p>
    <w:p w:rsidR="0059510C" w:rsidRPr="0059510C" w:rsidRDefault="0059510C" w:rsidP="0059510C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4C4C4C"/>
          <w:sz w:val="21"/>
          <w:szCs w:val="21"/>
        </w:rPr>
      </w:pPr>
      <w:r w:rsidRPr="0059510C">
        <w:rPr>
          <w:rFonts w:ascii="Verdana" w:eastAsia="Times New Roman" w:hAnsi="Verdana" w:cs="Arial"/>
          <w:color w:val="4C4C4C"/>
          <w:sz w:val="21"/>
          <w:szCs w:val="21"/>
        </w:rPr>
        <w:t>Mother Barnes hopes to sponsor ongoing conversations on “Hot topics”.</w:t>
      </w: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>Future Meetings</w:t>
      </w: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 xml:space="preserve">   Wednesday </w:t>
      </w:r>
      <w:r w:rsidRPr="00461D4B">
        <w:rPr>
          <w:rFonts w:ascii="Verdana" w:eastAsia="Times New Roman" w:hAnsi="Verdana" w:cs="Arial"/>
          <w:b/>
          <w:bCs/>
          <w:color w:val="4C4C4C"/>
          <w:sz w:val="21"/>
          <w:szCs w:val="21"/>
        </w:rPr>
        <w:t>December 12</w:t>
      </w:r>
      <w:r>
        <w:rPr>
          <w:rFonts w:ascii="Verdana" w:eastAsia="Times New Roman" w:hAnsi="Verdana" w:cs="Arial"/>
          <w:color w:val="4C4C4C"/>
          <w:sz w:val="21"/>
          <w:szCs w:val="21"/>
        </w:rPr>
        <w:t xml:space="preserve">  9 -10:30 AM</w:t>
      </w:r>
    </w:p>
    <w:p w:rsidR="00896049" w:rsidRDefault="00896049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 xml:space="preserve">   </w:t>
      </w:r>
      <w:r w:rsidRPr="00461D4B">
        <w:rPr>
          <w:rFonts w:ascii="Verdana" w:eastAsia="Times New Roman" w:hAnsi="Verdana" w:cs="Arial"/>
          <w:b/>
          <w:bCs/>
          <w:color w:val="4C4C4C"/>
          <w:sz w:val="21"/>
          <w:szCs w:val="21"/>
        </w:rPr>
        <w:t>University of Scranton</w:t>
      </w:r>
      <w:r w:rsidR="00D4120C">
        <w:rPr>
          <w:rFonts w:ascii="Verdana" w:eastAsia="Times New Roman" w:hAnsi="Verdana" w:cs="Arial"/>
          <w:color w:val="4C4C4C"/>
          <w:sz w:val="21"/>
          <w:szCs w:val="21"/>
        </w:rPr>
        <w:t xml:space="preserve">  </w:t>
      </w:r>
      <w:proofErr w:type="spellStart"/>
      <w:r w:rsidR="00D4120C">
        <w:rPr>
          <w:rFonts w:ascii="Verdana" w:eastAsia="Times New Roman" w:hAnsi="Verdana" w:cs="Arial"/>
          <w:color w:val="4C4C4C"/>
          <w:sz w:val="21"/>
          <w:szCs w:val="21"/>
        </w:rPr>
        <w:t>Montrone</w:t>
      </w:r>
      <w:proofErr w:type="spellEnd"/>
      <w:r w:rsidR="00D4120C">
        <w:rPr>
          <w:rFonts w:ascii="Verdana" w:eastAsia="Times New Roman" w:hAnsi="Verdana" w:cs="Arial"/>
          <w:color w:val="4C4C4C"/>
          <w:sz w:val="21"/>
          <w:szCs w:val="21"/>
        </w:rPr>
        <w:t xml:space="preserve"> Hall [</w:t>
      </w:r>
      <w:r w:rsidR="00461D4B">
        <w:rPr>
          <w:rFonts w:ascii="Verdana" w:eastAsia="Times New Roman" w:hAnsi="Verdana" w:cs="Arial"/>
          <w:color w:val="4C4C4C"/>
          <w:sz w:val="21"/>
          <w:szCs w:val="21"/>
        </w:rPr>
        <w:t xml:space="preserve">900 block of </w:t>
      </w:r>
      <w:r w:rsidR="00D4120C">
        <w:rPr>
          <w:rFonts w:ascii="Verdana" w:eastAsia="Times New Roman" w:hAnsi="Verdana" w:cs="Arial"/>
          <w:color w:val="4C4C4C"/>
          <w:sz w:val="21"/>
          <w:szCs w:val="21"/>
        </w:rPr>
        <w:t>Mulberry</w:t>
      </w:r>
      <w:r w:rsidR="00461D4B">
        <w:rPr>
          <w:rFonts w:ascii="Verdana" w:eastAsia="Times New Roman" w:hAnsi="Verdana" w:cs="Arial"/>
          <w:color w:val="4C4C4C"/>
          <w:sz w:val="21"/>
          <w:szCs w:val="21"/>
        </w:rPr>
        <w:t>]</w:t>
      </w:r>
    </w:p>
    <w:p w:rsidR="00461D4B" w:rsidRDefault="00461D4B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</w:p>
    <w:p w:rsidR="00746BAE" w:rsidRDefault="00746BAE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bookmarkStart w:id="0" w:name="_GoBack"/>
      <w:bookmarkEnd w:id="0"/>
    </w:p>
    <w:p w:rsidR="00461D4B" w:rsidRPr="00896049" w:rsidRDefault="00461D4B" w:rsidP="00896049">
      <w:pPr>
        <w:rPr>
          <w:rFonts w:ascii="Verdana" w:eastAsia="Times New Roman" w:hAnsi="Verdana" w:cs="Arial"/>
          <w:color w:val="4C4C4C"/>
          <w:sz w:val="21"/>
          <w:szCs w:val="21"/>
        </w:rPr>
      </w:pPr>
      <w:r>
        <w:rPr>
          <w:rFonts w:ascii="Verdana" w:eastAsia="Times New Roman" w:hAnsi="Verdana" w:cs="Arial"/>
          <w:color w:val="4C4C4C"/>
          <w:sz w:val="21"/>
          <w:szCs w:val="21"/>
        </w:rPr>
        <w:t>-  Msgr. Rupert</w:t>
      </w:r>
      <w:r w:rsidR="0059510C">
        <w:rPr>
          <w:rFonts w:ascii="Verdana" w:eastAsia="Times New Roman" w:hAnsi="Verdana" w:cs="Arial"/>
          <w:color w:val="4C4C4C"/>
          <w:sz w:val="21"/>
          <w:szCs w:val="21"/>
        </w:rPr>
        <w:t xml:space="preserve"> offered a </w:t>
      </w:r>
      <w:r w:rsidR="0059510C">
        <w:rPr>
          <w:rFonts w:ascii="Verdana" w:eastAsia="Times New Roman" w:hAnsi="Verdana" w:cs="Arial"/>
          <w:color w:val="4C4C4C"/>
          <w:sz w:val="21"/>
          <w:szCs w:val="21"/>
        </w:rPr>
        <w:t>Tour of Renovations at St. Peter’s</w:t>
      </w:r>
      <w:r w:rsidR="0059510C">
        <w:rPr>
          <w:rFonts w:ascii="Verdana" w:eastAsia="Times New Roman" w:hAnsi="Verdana" w:cs="Arial"/>
          <w:color w:val="4C4C4C"/>
          <w:sz w:val="21"/>
          <w:szCs w:val="21"/>
        </w:rPr>
        <w:t>.</w:t>
      </w:r>
      <w:r w:rsidR="0059510C">
        <w:rPr>
          <w:rFonts w:ascii="Verdana" w:eastAsia="Times New Roman" w:hAnsi="Verdana" w:cs="Arial"/>
          <w:color w:val="4C4C4C"/>
          <w:sz w:val="21"/>
          <w:szCs w:val="21"/>
        </w:rPr>
        <w:t xml:space="preserve">  </w:t>
      </w:r>
    </w:p>
    <w:p w:rsidR="00896049" w:rsidRDefault="00896049" w:rsidP="00896049">
      <w:pPr>
        <w:ind w:left="720"/>
        <w:rPr>
          <w:rFonts w:asciiTheme="minorBidi" w:hAnsiTheme="minorBidi"/>
        </w:rPr>
      </w:pPr>
    </w:p>
    <w:p w:rsidR="0059510C" w:rsidRDefault="0059510C" w:rsidP="00896049">
      <w:pPr>
        <w:ind w:left="720"/>
        <w:rPr>
          <w:rFonts w:asciiTheme="minorBidi" w:hAnsiTheme="minorBidi"/>
        </w:rPr>
      </w:pPr>
    </w:p>
    <w:p w:rsidR="00164CDD" w:rsidRDefault="00164CDD">
      <w:pPr>
        <w:rPr>
          <w:rFonts w:ascii="Calibri" w:eastAsia="Times New Roman" w:hAnsi="Calibri" w:cs="Calibri"/>
          <w:color w:val="595959"/>
          <w:sz w:val="22"/>
          <w:szCs w:val="22"/>
        </w:rPr>
      </w:pPr>
      <w:r>
        <w:rPr>
          <w:rFonts w:ascii="Calibri" w:hAnsi="Calibri" w:cs="Calibri"/>
          <w:color w:val="595959"/>
          <w:sz w:val="22"/>
          <w:szCs w:val="22"/>
        </w:rPr>
        <w:br w:type="page"/>
      </w:r>
    </w:p>
    <w:p w:rsidR="0059510C" w:rsidRDefault="0059510C" w:rsidP="0059510C">
      <w:pPr>
        <w:pStyle w:val="NormalWeb"/>
      </w:pPr>
      <w:r>
        <w:rPr>
          <w:rFonts w:ascii="Calibri" w:hAnsi="Calibri" w:cs="Calibri"/>
          <w:color w:val="595959"/>
          <w:sz w:val="22"/>
          <w:szCs w:val="22"/>
        </w:rPr>
        <w:lastRenderedPageBreak/>
        <w:t xml:space="preserve">Abington Ecumenical Ministerium Report </w:t>
      </w:r>
    </w:p>
    <w:p w:rsidR="0059510C" w:rsidRDefault="0059510C" w:rsidP="0059510C">
      <w:pPr>
        <w:pStyle w:val="NormalWeb"/>
      </w:pPr>
      <w:r>
        <w:rPr>
          <w:rFonts w:ascii="CalibriLight" w:hAnsi="CalibriLight"/>
          <w:sz w:val="48"/>
          <w:szCs w:val="48"/>
        </w:rPr>
        <w:t xml:space="preserve">Greater Scranton Homeless Coalition </w:t>
      </w:r>
    </w:p>
    <w:p w:rsidR="0059510C" w:rsidRDefault="0059510C" w:rsidP="0059510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December 2018 </w:t>
      </w:r>
    </w:p>
    <w:p w:rsidR="0059510C" w:rsidRDefault="0059510C" w:rsidP="0059510C">
      <w:pPr>
        <w:pStyle w:val="NormalWeb"/>
      </w:pPr>
      <w:r>
        <w:rPr>
          <w:rFonts w:ascii="CalibriLight" w:hAnsi="CalibriLight"/>
          <w:color w:val="2D5193"/>
          <w:sz w:val="32"/>
          <w:szCs w:val="32"/>
        </w:rPr>
        <w:t xml:space="preserve">Next GSHC Meeting </w:t>
      </w:r>
    </w:p>
    <w:p w:rsidR="0059510C" w:rsidRDefault="0059510C" w:rsidP="0059510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January 8, 2018, at 6:30PM at the Nazareth Student Center on the Marywood Campus </w:t>
      </w:r>
    </w:p>
    <w:p w:rsidR="0059510C" w:rsidRDefault="0059510C" w:rsidP="0059510C">
      <w:pPr>
        <w:pStyle w:val="NormalWeb"/>
      </w:pPr>
      <w:r>
        <w:rPr>
          <w:rFonts w:ascii="CalibriLight" w:hAnsi="CalibriLight"/>
          <w:color w:val="2D5193"/>
          <w:sz w:val="32"/>
          <w:szCs w:val="32"/>
        </w:rPr>
        <w:t xml:space="preserve">Major Activities Summary </w:t>
      </w:r>
    </w:p>
    <w:p w:rsidR="0059510C" w:rsidRDefault="0059510C" w:rsidP="0059510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The Greater Scranton Homeless Coalition (GSHC) activity from November 11, 2018, to December 12, 2018 includes: </w:t>
      </w:r>
    </w:p>
    <w:p w:rsidR="0059510C" w:rsidRDefault="0059510C" w:rsidP="0059510C">
      <w:pPr>
        <w:pStyle w:val="NormalWeb"/>
        <w:numPr>
          <w:ilvl w:val="0"/>
          <w:numId w:val="1"/>
        </w:numPr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November 19, 2018—Meeting with NEPA Youth Shelter, serving approximately 42 per day </w:t>
      </w:r>
    </w:p>
    <w:p w:rsidR="0059510C" w:rsidRDefault="0059510C" w:rsidP="0059510C">
      <w:pPr>
        <w:pStyle w:val="NormalWeb"/>
        <w:numPr>
          <w:ilvl w:val="0"/>
          <w:numId w:val="1"/>
        </w:numPr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November 20,2018—Attended Pennsylvania 5-Year Plan Housing Update (including homelessness, little funding for emergency shelters under current program plan) </w:t>
      </w:r>
    </w:p>
    <w:p w:rsidR="0059510C" w:rsidRDefault="0059510C" w:rsidP="0059510C">
      <w:pPr>
        <w:pStyle w:val="NormalWeb"/>
        <w:numPr>
          <w:ilvl w:val="0"/>
          <w:numId w:val="1"/>
        </w:numPr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November 27, 2018—Meeting at St. John Byzantine Church in Scranton. 20 people attended. </w:t>
      </w:r>
    </w:p>
    <w:p w:rsidR="0059510C" w:rsidRDefault="0059510C" w:rsidP="0059510C">
      <w:pPr>
        <w:pStyle w:val="NormalWeb"/>
      </w:pPr>
      <w:r>
        <w:rPr>
          <w:rFonts w:ascii="CourierNew" w:hAnsi="Courier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Small group Short Term discussed companion animal pilot program at St. Anthony’s Emergency Shelter and Overflow Shelter presented a 2017 emergency shelter application </w:t>
      </w:r>
    </w:p>
    <w:p w:rsidR="0059510C" w:rsidRDefault="0059510C" w:rsidP="0059510C">
      <w:pPr>
        <w:pStyle w:val="NormalWeb"/>
      </w:pPr>
      <w:r>
        <w:rPr>
          <w:rFonts w:ascii="CourierNew" w:hAnsi="Courier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Small Group Youth discussed ongoing support for the NEPA Youth Shelter </w:t>
      </w:r>
    </w:p>
    <w:p w:rsidR="0059510C" w:rsidRDefault="0059510C" w:rsidP="0059510C">
      <w:pPr>
        <w:pStyle w:val="NormalWeb"/>
      </w:pPr>
      <w:r>
        <w:rPr>
          <w:rFonts w:ascii="CourierNew" w:hAnsi="Courier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Small Group Strategic discussed feasible employment options, employee wages, expungements, and advocacy for poverty and homelessness </w:t>
      </w:r>
    </w:p>
    <w:p w:rsidR="0059510C" w:rsidRDefault="0059510C" w:rsidP="0059510C">
      <w:pPr>
        <w:pStyle w:val="NormalWeb"/>
      </w:pPr>
      <w:r>
        <w:rPr>
          <w:rFonts w:ascii="CourierNew" w:hAnsi="Courier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MINUTESAT https://sites.google.com/view/greaterscrantonhomeless/2018-11- 27minutes </w:t>
      </w:r>
    </w:p>
    <w:p w:rsidR="0059510C" w:rsidRDefault="0059510C" w:rsidP="0059510C">
      <w:pPr>
        <w:pStyle w:val="NormalWeb"/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November 29, 2018—Blight to Bright Meeting, county assessment of blighted properties in Lackawanna County </w:t>
      </w:r>
    </w:p>
    <w:p w:rsidR="0059510C" w:rsidRDefault="0059510C" w:rsidP="0059510C">
      <w:pPr>
        <w:pStyle w:val="NormalWeb"/>
      </w:pPr>
      <w:r>
        <w:rPr>
          <w:rFonts w:ascii="CourierNew" w:hAnsi="Courier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REPORT AT http://files.constantcontact.com/5b63e5fa201/5a54fc1d-b500- 4d06-a88a-9be29e9fcfec.pdf </w:t>
      </w:r>
    </w:p>
    <w:p w:rsidR="0059510C" w:rsidRDefault="0059510C" w:rsidP="0059510C">
      <w:pPr>
        <w:pStyle w:val="NormalWeb"/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December 6, 2018—met with group providing dental packs in the area, additional are available if needed </w:t>
      </w:r>
    </w:p>
    <w:p w:rsidR="0059510C" w:rsidRDefault="0059510C" w:rsidP="0059510C">
      <w:pPr>
        <w:pStyle w:val="NormalWeb"/>
      </w:pPr>
      <w:r>
        <w:rPr>
          <w:rFonts w:ascii="CalibriLight" w:hAnsi="CalibriLight"/>
          <w:color w:val="2D5193"/>
          <w:sz w:val="32"/>
          <w:szCs w:val="32"/>
        </w:rPr>
        <w:t xml:space="preserve">Requests/Needs </w:t>
      </w:r>
    </w:p>
    <w:p w:rsidR="0059510C" w:rsidRDefault="0059510C" w:rsidP="0059510C">
      <w:pPr>
        <w:pStyle w:val="NormalWeb"/>
        <w:numPr>
          <w:ilvl w:val="0"/>
          <w:numId w:val="2"/>
        </w:numPr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Congregations to assist with hoarding issues, life-skill instruction, apartment clean-out, and light housekeeping--ongoing </w:t>
      </w:r>
    </w:p>
    <w:p w:rsidR="0059510C" w:rsidRDefault="0059510C" w:rsidP="0059510C">
      <w:pPr>
        <w:pStyle w:val="NormalWeb"/>
        <w:numPr>
          <w:ilvl w:val="0"/>
          <w:numId w:val="2"/>
        </w:numPr>
      </w:pPr>
      <w:r>
        <w:rPr>
          <w:rFonts w:ascii="Wingdings3" w:hAnsi="Wingdings3"/>
          <w:sz w:val="22"/>
          <w:szCs w:val="22"/>
        </w:rPr>
        <w:sym w:font="Symbol" w:char="F07D"/>
      </w:r>
      <w:r>
        <w:rPr>
          <w:rFonts w:ascii="Wingdings3" w:hAnsi="Wingdings3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 xml:space="preserve">Funds for auxiliary overnight shelter </w:t>
      </w:r>
    </w:p>
    <w:p w:rsidR="0059510C" w:rsidRDefault="0059510C" w:rsidP="0059510C">
      <w:pPr>
        <w:pStyle w:val="NormalWeb"/>
        <w:ind w:left="720"/>
      </w:pPr>
      <w:r>
        <w:rPr>
          <w:rFonts w:ascii="CalibriLight" w:hAnsi="CalibriLight"/>
          <w:color w:val="2D5193"/>
          <w:sz w:val="32"/>
          <w:szCs w:val="32"/>
        </w:rPr>
        <w:t xml:space="preserve">Contact </w:t>
      </w:r>
    </w:p>
    <w:p w:rsidR="0059510C" w:rsidRDefault="0059510C" w:rsidP="0059510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greaterscrantonhomeless@gmail.com </w:t>
      </w:r>
    </w:p>
    <w:p w:rsidR="0059510C" w:rsidRPr="00896049" w:rsidRDefault="0059510C" w:rsidP="00896049">
      <w:pPr>
        <w:ind w:left="720"/>
        <w:rPr>
          <w:rFonts w:asciiTheme="minorBidi" w:hAnsiTheme="minorBidi"/>
        </w:rPr>
      </w:pPr>
    </w:p>
    <w:sectPr w:rsidR="0059510C" w:rsidRPr="00896049" w:rsidSect="00AA7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Light">
    <w:altName w:val="Cambria"/>
    <w:panose1 w:val="020B0604020202020204"/>
    <w:charset w:val="00"/>
    <w:family w:val="roman"/>
    <w:notTrueType/>
    <w:pitch w:val="default"/>
  </w:font>
  <w:font w:name="Wingdings3">
    <w:altName w:val="Cambria"/>
    <w:panose1 w:val="020B0604020202020204"/>
    <w:charset w:val="00"/>
    <w:family w:val="roman"/>
    <w:notTrueType/>
    <w:pitch w:val="default"/>
  </w:font>
  <w:font w:name="CourierNew">
    <w:altName w:val="Courier New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6D0"/>
    <w:multiLevelType w:val="multilevel"/>
    <w:tmpl w:val="753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14B14"/>
    <w:multiLevelType w:val="hybridMultilevel"/>
    <w:tmpl w:val="EDFC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D83"/>
    <w:multiLevelType w:val="hybridMultilevel"/>
    <w:tmpl w:val="B47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152C"/>
    <w:multiLevelType w:val="multilevel"/>
    <w:tmpl w:val="DFA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F1062"/>
    <w:multiLevelType w:val="hybridMultilevel"/>
    <w:tmpl w:val="6E42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49"/>
    <w:rsid w:val="00164CDD"/>
    <w:rsid w:val="001E4132"/>
    <w:rsid w:val="00367BB4"/>
    <w:rsid w:val="00461D4B"/>
    <w:rsid w:val="0059510C"/>
    <w:rsid w:val="00610C93"/>
    <w:rsid w:val="00746BAE"/>
    <w:rsid w:val="007B1155"/>
    <w:rsid w:val="00812916"/>
    <w:rsid w:val="00832B2F"/>
    <w:rsid w:val="00896049"/>
    <w:rsid w:val="00AA7D95"/>
    <w:rsid w:val="00AF6BA0"/>
    <w:rsid w:val="00B6284B"/>
    <w:rsid w:val="00C90B75"/>
    <w:rsid w:val="00CD4A7D"/>
    <w:rsid w:val="00D4120C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DA218"/>
  <w15:chartTrackingRefBased/>
  <w15:docId w15:val="{288319C9-3926-0E48-AD2D-87F8BD4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1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5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aterscrantonhomel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2018-11-16T19:44:00Z</dcterms:created>
  <dcterms:modified xsi:type="dcterms:W3CDTF">2018-12-12T02:48:00Z</dcterms:modified>
</cp:coreProperties>
</file>