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DF2" w:rsidRDefault="00896049">
      <w:pPr>
        <w:rPr>
          <w:rFonts w:asciiTheme="minorBidi" w:hAnsiTheme="minorBidi"/>
        </w:rPr>
      </w:pPr>
      <w:r>
        <w:rPr>
          <w:rFonts w:asciiTheme="minorBidi" w:hAnsiTheme="minorBidi"/>
        </w:rPr>
        <w:t>Scranton Area Ministerium</w:t>
      </w:r>
      <w:r>
        <w:rPr>
          <w:rFonts w:asciiTheme="minorBidi" w:hAnsiTheme="minorBidi"/>
        </w:rPr>
        <w:tab/>
      </w:r>
      <w:r>
        <w:rPr>
          <w:rFonts w:asciiTheme="minorBidi" w:hAnsiTheme="minorBidi"/>
        </w:rPr>
        <w:tab/>
      </w:r>
      <w:r>
        <w:rPr>
          <w:rFonts w:asciiTheme="minorBidi" w:hAnsiTheme="minorBidi"/>
        </w:rPr>
        <w:tab/>
      </w:r>
      <w:r w:rsidR="00A34474">
        <w:rPr>
          <w:rFonts w:asciiTheme="minorBidi" w:hAnsiTheme="minorBidi"/>
          <w:sz w:val="28"/>
          <w:szCs w:val="28"/>
        </w:rPr>
        <w:t>Minutes</w:t>
      </w:r>
      <w:r>
        <w:rPr>
          <w:rFonts w:asciiTheme="minorBidi" w:hAnsiTheme="minorBidi"/>
        </w:rPr>
        <w:tab/>
      </w:r>
      <w:r>
        <w:rPr>
          <w:rFonts w:asciiTheme="minorBidi" w:hAnsiTheme="minorBidi"/>
        </w:rPr>
        <w:tab/>
      </w:r>
      <w:r>
        <w:rPr>
          <w:rFonts w:asciiTheme="minorBidi" w:hAnsiTheme="minorBidi"/>
        </w:rPr>
        <w:tab/>
      </w:r>
      <w:r w:rsidR="00C64B09">
        <w:rPr>
          <w:rFonts w:asciiTheme="minorBidi" w:hAnsiTheme="minorBidi"/>
        </w:rPr>
        <w:t>12 Dec</w:t>
      </w:r>
      <w:r>
        <w:rPr>
          <w:rFonts w:asciiTheme="minorBidi" w:hAnsiTheme="minorBidi"/>
        </w:rPr>
        <w:t>ember 2018</w:t>
      </w:r>
    </w:p>
    <w:p w:rsidR="00746BAE" w:rsidRDefault="00C64B09">
      <w:pPr>
        <w:rPr>
          <w:rFonts w:asciiTheme="minorBidi" w:hAnsiTheme="minorBidi"/>
        </w:rPr>
      </w:pPr>
      <w:r>
        <w:rPr>
          <w:rFonts w:asciiTheme="minorBidi" w:hAnsiTheme="minorBidi"/>
        </w:rPr>
        <w:t>University of Scranton</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roofErr w:type="spellStart"/>
      <w:r>
        <w:rPr>
          <w:rFonts w:asciiTheme="minorBidi" w:hAnsiTheme="minorBidi"/>
        </w:rPr>
        <w:t>Montrone</w:t>
      </w:r>
      <w:proofErr w:type="spellEnd"/>
      <w:r>
        <w:rPr>
          <w:rFonts w:asciiTheme="minorBidi" w:hAnsiTheme="minorBidi"/>
        </w:rPr>
        <w:t xml:space="preserve"> Hall</w:t>
      </w:r>
    </w:p>
    <w:p w:rsidR="00746BAE" w:rsidRPr="00C64B09" w:rsidRDefault="00746BAE">
      <w:pPr>
        <w:rPr>
          <w:rFonts w:asciiTheme="minorBidi" w:hAnsiTheme="minorBidi"/>
        </w:rPr>
      </w:pPr>
    </w:p>
    <w:p w:rsidR="00746BAE" w:rsidRDefault="00A34474">
      <w:pPr>
        <w:rPr>
          <w:rFonts w:asciiTheme="minorBidi" w:hAnsiTheme="minorBidi"/>
          <w:bCs/>
        </w:rPr>
      </w:pPr>
      <w:r>
        <w:rPr>
          <w:rFonts w:asciiTheme="minorBidi" w:hAnsiTheme="minorBidi"/>
          <w:b/>
        </w:rPr>
        <w:t>Present:</w:t>
      </w:r>
    </w:p>
    <w:p w:rsidR="00C4419A" w:rsidRPr="00C4419A" w:rsidRDefault="00C4419A" w:rsidP="00C4419A">
      <w:pPr>
        <w:rPr>
          <w:rFonts w:asciiTheme="minorBidi" w:hAnsiTheme="minorBidi"/>
          <w:bCs/>
        </w:rPr>
      </w:pPr>
      <w:r w:rsidRPr="00C4419A">
        <w:rPr>
          <w:rFonts w:asciiTheme="minorBidi" w:hAnsiTheme="minorBidi"/>
          <w:bCs/>
        </w:rPr>
        <w:t xml:space="preserve">Sahar </w:t>
      </w:r>
      <w:proofErr w:type="spellStart"/>
      <w:r w:rsidRPr="00C4419A">
        <w:rPr>
          <w:rFonts w:asciiTheme="minorBidi" w:hAnsiTheme="minorBidi"/>
          <w:bCs/>
        </w:rPr>
        <w:t>Almasri</w:t>
      </w:r>
      <w:proofErr w:type="spellEnd"/>
      <w:r w:rsidRPr="00C4419A">
        <w:rPr>
          <w:rFonts w:asciiTheme="minorBidi" w:hAnsiTheme="minorBidi"/>
          <w:bCs/>
        </w:rPr>
        <w:tab/>
      </w:r>
      <w:r w:rsidRPr="00C4419A">
        <w:rPr>
          <w:rFonts w:asciiTheme="minorBidi" w:hAnsiTheme="minorBidi"/>
          <w:bCs/>
        </w:rPr>
        <w:tab/>
        <w:t>Islamic C</w:t>
      </w:r>
      <w:r>
        <w:rPr>
          <w:rFonts w:asciiTheme="minorBidi" w:hAnsiTheme="minorBidi"/>
          <w:bCs/>
        </w:rPr>
        <w:t>enter</w:t>
      </w:r>
      <w:r>
        <w:rPr>
          <w:rFonts w:asciiTheme="minorBidi" w:hAnsiTheme="minorBidi"/>
          <w:bCs/>
        </w:rPr>
        <w:tab/>
      </w:r>
      <w:r w:rsidRPr="00C4419A">
        <w:rPr>
          <w:rFonts w:asciiTheme="minorBidi" w:hAnsiTheme="minorBidi"/>
          <w:bCs/>
        </w:rPr>
        <w:t>Rev. Darian Banks</w:t>
      </w:r>
      <w:r>
        <w:rPr>
          <w:rFonts w:asciiTheme="minorBidi" w:hAnsiTheme="minorBidi"/>
          <w:bCs/>
        </w:rPr>
        <w:tab/>
        <w:t>Bethel A.M.E.</w:t>
      </w:r>
    </w:p>
    <w:p w:rsidR="00A34474" w:rsidRPr="00C4419A" w:rsidRDefault="00C4419A" w:rsidP="00C4419A">
      <w:pPr>
        <w:rPr>
          <w:rFonts w:asciiTheme="minorBidi" w:hAnsiTheme="minorBidi"/>
          <w:bCs/>
        </w:rPr>
      </w:pPr>
      <w:r w:rsidRPr="00C4419A">
        <w:rPr>
          <w:rFonts w:asciiTheme="minorBidi" w:hAnsiTheme="minorBidi"/>
          <w:bCs/>
        </w:rPr>
        <w:t>Rev. Rebecca Barnes</w:t>
      </w:r>
      <w:r w:rsidRPr="00C4419A">
        <w:rPr>
          <w:rFonts w:asciiTheme="minorBidi" w:hAnsiTheme="minorBidi"/>
          <w:bCs/>
        </w:rPr>
        <w:tab/>
        <w:t>St</w:t>
      </w:r>
      <w:r>
        <w:rPr>
          <w:rFonts w:asciiTheme="minorBidi" w:hAnsiTheme="minorBidi"/>
          <w:bCs/>
        </w:rPr>
        <w:t>. Luke’s</w:t>
      </w:r>
      <w:r>
        <w:rPr>
          <w:rFonts w:asciiTheme="minorBidi" w:hAnsiTheme="minorBidi"/>
          <w:bCs/>
        </w:rPr>
        <w:tab/>
      </w:r>
      <w:r>
        <w:rPr>
          <w:rFonts w:asciiTheme="minorBidi" w:hAnsiTheme="minorBidi"/>
          <w:bCs/>
        </w:rPr>
        <w:tab/>
      </w:r>
      <w:r w:rsidRPr="00C4419A">
        <w:rPr>
          <w:rFonts w:asciiTheme="minorBidi" w:hAnsiTheme="minorBidi"/>
          <w:bCs/>
        </w:rPr>
        <w:t>Lillian Barrett</w:t>
      </w:r>
      <w:r w:rsidRPr="00C4419A">
        <w:rPr>
          <w:rFonts w:asciiTheme="minorBidi" w:hAnsiTheme="minorBidi"/>
          <w:bCs/>
        </w:rPr>
        <w:tab/>
      </w:r>
      <w:r w:rsidRPr="00C4419A">
        <w:rPr>
          <w:rFonts w:asciiTheme="minorBidi" w:hAnsiTheme="minorBidi"/>
          <w:bCs/>
        </w:rPr>
        <w:tab/>
      </w:r>
      <w:proofErr w:type="spellStart"/>
      <w:r w:rsidRPr="00C4419A">
        <w:rPr>
          <w:rFonts w:asciiTheme="minorBidi" w:hAnsiTheme="minorBidi"/>
          <w:bCs/>
        </w:rPr>
        <w:t>Amerihe</w:t>
      </w:r>
      <w:r>
        <w:rPr>
          <w:rFonts w:asciiTheme="minorBidi" w:hAnsiTheme="minorBidi"/>
          <w:bCs/>
        </w:rPr>
        <w:t>althCaritas</w:t>
      </w:r>
      <w:proofErr w:type="spellEnd"/>
    </w:p>
    <w:p w:rsidR="00A34474" w:rsidRPr="00C4419A" w:rsidRDefault="00C4419A" w:rsidP="00C4419A">
      <w:pPr>
        <w:rPr>
          <w:rFonts w:asciiTheme="minorBidi" w:hAnsiTheme="minorBidi"/>
          <w:bCs/>
        </w:rPr>
      </w:pPr>
      <w:r w:rsidRPr="00C4419A">
        <w:rPr>
          <w:rFonts w:asciiTheme="minorBidi" w:hAnsiTheme="minorBidi"/>
          <w:bCs/>
        </w:rPr>
        <w:t>Atty. Shannon Brown</w:t>
      </w:r>
      <w:r>
        <w:rPr>
          <w:rFonts w:asciiTheme="minorBidi" w:hAnsiTheme="minorBidi"/>
          <w:bCs/>
        </w:rPr>
        <w:tab/>
        <w:t>Homeless Coalition</w:t>
      </w:r>
      <w:r>
        <w:rPr>
          <w:rFonts w:asciiTheme="minorBidi" w:hAnsiTheme="minorBidi"/>
          <w:bCs/>
        </w:rPr>
        <w:tab/>
      </w:r>
      <w:r w:rsidRPr="00C4419A">
        <w:rPr>
          <w:rFonts w:asciiTheme="minorBidi" w:hAnsiTheme="minorBidi"/>
          <w:bCs/>
        </w:rPr>
        <w:t xml:space="preserve">Bev </w:t>
      </w:r>
      <w:proofErr w:type="spellStart"/>
      <w:r w:rsidRPr="00C4419A">
        <w:rPr>
          <w:rFonts w:asciiTheme="minorBidi" w:hAnsiTheme="minorBidi"/>
          <w:bCs/>
        </w:rPr>
        <w:t>deBarros</w:t>
      </w:r>
      <w:proofErr w:type="spellEnd"/>
      <w:r>
        <w:rPr>
          <w:rFonts w:asciiTheme="minorBidi" w:hAnsiTheme="minorBidi"/>
          <w:bCs/>
        </w:rPr>
        <w:tab/>
        <w:t>Exodus Ministries</w:t>
      </w:r>
    </w:p>
    <w:p w:rsidR="00C4419A" w:rsidRPr="00C4419A" w:rsidRDefault="00C4419A" w:rsidP="00C4419A">
      <w:pPr>
        <w:rPr>
          <w:rFonts w:asciiTheme="minorBidi" w:hAnsiTheme="minorBidi"/>
          <w:bCs/>
        </w:rPr>
      </w:pPr>
      <w:r w:rsidRPr="00C4419A">
        <w:rPr>
          <w:rFonts w:asciiTheme="minorBidi" w:hAnsiTheme="minorBidi"/>
          <w:bCs/>
        </w:rPr>
        <w:t>Charlotte Ledbetter</w:t>
      </w:r>
      <w:r w:rsidRPr="00C4419A">
        <w:rPr>
          <w:rFonts w:asciiTheme="minorBidi" w:hAnsiTheme="minorBidi"/>
          <w:bCs/>
        </w:rPr>
        <w:tab/>
      </w:r>
      <w:r w:rsidRPr="00C4419A">
        <w:rPr>
          <w:rFonts w:asciiTheme="minorBidi" w:hAnsiTheme="minorBidi"/>
          <w:bCs/>
        </w:rPr>
        <w:tab/>
        <w:t>Community Activist</w:t>
      </w:r>
      <w:r w:rsidRPr="00C4419A">
        <w:rPr>
          <w:rFonts w:asciiTheme="minorBidi" w:hAnsiTheme="minorBidi"/>
          <w:bCs/>
        </w:rPr>
        <w:tab/>
      </w:r>
      <w:proofErr w:type="spellStart"/>
      <w:r w:rsidRPr="00C4419A">
        <w:rPr>
          <w:rFonts w:asciiTheme="minorBidi" w:hAnsiTheme="minorBidi"/>
          <w:bCs/>
        </w:rPr>
        <w:t>Benan</w:t>
      </w:r>
      <w:proofErr w:type="spellEnd"/>
      <w:r w:rsidRPr="00C4419A">
        <w:rPr>
          <w:rFonts w:asciiTheme="minorBidi" w:hAnsiTheme="minorBidi"/>
          <w:bCs/>
        </w:rPr>
        <w:t xml:space="preserve"> </w:t>
      </w:r>
      <w:proofErr w:type="spellStart"/>
      <w:r w:rsidRPr="00C4419A">
        <w:rPr>
          <w:rFonts w:asciiTheme="minorBidi" w:hAnsiTheme="minorBidi"/>
          <w:bCs/>
        </w:rPr>
        <w:t>Mozayen</w:t>
      </w:r>
      <w:proofErr w:type="spellEnd"/>
      <w:r>
        <w:rPr>
          <w:rFonts w:asciiTheme="minorBidi" w:hAnsiTheme="minorBidi"/>
          <w:bCs/>
        </w:rPr>
        <w:tab/>
        <w:t>Islamic Center</w:t>
      </w:r>
    </w:p>
    <w:p w:rsidR="00C4419A" w:rsidRPr="00C4419A" w:rsidRDefault="00C4419A" w:rsidP="00C4419A">
      <w:pPr>
        <w:rPr>
          <w:rFonts w:asciiTheme="minorBidi" w:hAnsiTheme="minorBidi"/>
          <w:bCs/>
          <w:sz w:val="22"/>
          <w:szCs w:val="22"/>
        </w:rPr>
      </w:pPr>
      <w:r>
        <w:rPr>
          <w:rFonts w:asciiTheme="minorBidi" w:hAnsiTheme="minorBidi"/>
          <w:bCs/>
        </w:rPr>
        <w:t xml:space="preserve">Rev. Jack </w:t>
      </w:r>
      <w:proofErr w:type="spellStart"/>
      <w:r>
        <w:rPr>
          <w:rFonts w:asciiTheme="minorBidi" w:hAnsiTheme="minorBidi"/>
          <w:bCs/>
        </w:rPr>
        <w:t>Munley</w:t>
      </w:r>
      <w:proofErr w:type="spellEnd"/>
      <w:r>
        <w:rPr>
          <w:rFonts w:asciiTheme="minorBidi" w:hAnsiTheme="minorBidi"/>
          <w:bCs/>
        </w:rPr>
        <w:tab/>
      </w:r>
      <w:r>
        <w:rPr>
          <w:rFonts w:asciiTheme="minorBidi" w:hAnsiTheme="minorBidi"/>
          <w:bCs/>
        </w:rPr>
        <w:tab/>
        <w:t>Hospice Chaplain</w:t>
      </w:r>
      <w:r>
        <w:rPr>
          <w:rFonts w:asciiTheme="minorBidi" w:hAnsiTheme="minorBidi"/>
          <w:bCs/>
        </w:rPr>
        <w:tab/>
      </w:r>
      <w:r w:rsidRPr="00C4419A">
        <w:rPr>
          <w:rFonts w:asciiTheme="minorBidi" w:hAnsiTheme="minorBidi"/>
          <w:bCs/>
          <w:sz w:val="22"/>
          <w:szCs w:val="22"/>
        </w:rPr>
        <w:t>Sr. Terry O’Rourke IHM  Friends of the Poor</w:t>
      </w:r>
    </w:p>
    <w:p w:rsidR="00487D70" w:rsidRDefault="00C4419A" w:rsidP="00C4419A">
      <w:pPr>
        <w:rPr>
          <w:rFonts w:asciiTheme="minorBidi" w:hAnsiTheme="minorBidi"/>
          <w:bCs/>
        </w:rPr>
      </w:pPr>
      <w:r>
        <w:rPr>
          <w:rFonts w:asciiTheme="minorBidi" w:hAnsiTheme="minorBidi"/>
          <w:bCs/>
        </w:rPr>
        <w:t>Robin Qayyum</w:t>
      </w:r>
      <w:r>
        <w:rPr>
          <w:rFonts w:asciiTheme="minorBidi" w:hAnsiTheme="minorBidi"/>
          <w:bCs/>
        </w:rPr>
        <w:tab/>
      </w:r>
      <w:r>
        <w:rPr>
          <w:rFonts w:asciiTheme="minorBidi" w:hAnsiTheme="minorBidi"/>
          <w:bCs/>
        </w:rPr>
        <w:tab/>
        <w:t>Prison Ministry</w:t>
      </w:r>
      <w:r>
        <w:rPr>
          <w:rFonts w:asciiTheme="minorBidi" w:hAnsiTheme="minorBidi"/>
          <w:bCs/>
        </w:rPr>
        <w:tab/>
      </w:r>
      <w:r w:rsidR="00487D70" w:rsidRPr="00487D70">
        <w:rPr>
          <w:rFonts w:asciiTheme="minorBidi" w:hAnsiTheme="minorBidi"/>
          <w:bCs/>
          <w:sz w:val="22"/>
          <w:szCs w:val="22"/>
        </w:rPr>
        <w:t xml:space="preserve">Rev. James Redington S.J.   </w:t>
      </w:r>
      <w:r w:rsidR="00487D70">
        <w:rPr>
          <w:rFonts w:asciiTheme="minorBidi" w:hAnsiTheme="minorBidi"/>
          <w:bCs/>
        </w:rPr>
        <w:t>U of Scranton</w:t>
      </w:r>
    </w:p>
    <w:p w:rsidR="00487D70" w:rsidRPr="00487D70" w:rsidRDefault="00C4419A" w:rsidP="00487D70">
      <w:pPr>
        <w:rPr>
          <w:rFonts w:asciiTheme="minorBidi" w:hAnsiTheme="minorBidi"/>
          <w:bCs/>
          <w:lang w:val="nl-NL"/>
        </w:rPr>
      </w:pPr>
      <w:proofErr w:type="spellStart"/>
      <w:r w:rsidRPr="00487D70">
        <w:rPr>
          <w:rFonts w:asciiTheme="minorBidi" w:hAnsiTheme="minorBidi"/>
          <w:bCs/>
          <w:lang w:val="nl-NL"/>
        </w:rPr>
        <w:t>Katy</w:t>
      </w:r>
      <w:proofErr w:type="spellEnd"/>
      <w:r w:rsidRPr="00487D70">
        <w:rPr>
          <w:rFonts w:asciiTheme="minorBidi" w:hAnsiTheme="minorBidi"/>
          <w:bCs/>
          <w:lang w:val="nl-NL"/>
        </w:rPr>
        <w:t xml:space="preserve"> Windels</w:t>
      </w:r>
      <w:r w:rsidRPr="00487D70">
        <w:rPr>
          <w:rFonts w:asciiTheme="minorBidi" w:hAnsiTheme="minorBidi"/>
          <w:bCs/>
          <w:lang w:val="nl-NL"/>
        </w:rPr>
        <w:tab/>
      </w:r>
      <w:r w:rsidRPr="00487D70">
        <w:rPr>
          <w:rFonts w:asciiTheme="minorBidi" w:hAnsiTheme="minorBidi"/>
          <w:bCs/>
          <w:lang w:val="nl-NL"/>
        </w:rPr>
        <w:tab/>
      </w:r>
      <w:r w:rsidR="00487D70" w:rsidRPr="00487D70">
        <w:rPr>
          <w:rFonts w:asciiTheme="minorBidi" w:hAnsiTheme="minorBidi"/>
          <w:bCs/>
          <w:lang w:val="nl-NL"/>
        </w:rPr>
        <w:tab/>
      </w:r>
      <w:r w:rsidRPr="00487D70">
        <w:rPr>
          <w:rFonts w:asciiTheme="minorBidi" w:hAnsiTheme="minorBidi"/>
          <w:bCs/>
          <w:sz w:val="22"/>
          <w:szCs w:val="22"/>
          <w:lang w:val="nl-NL"/>
        </w:rPr>
        <w:t xml:space="preserve">Diocese of </w:t>
      </w:r>
      <w:proofErr w:type="spellStart"/>
      <w:r w:rsidRPr="00487D70">
        <w:rPr>
          <w:rFonts w:asciiTheme="minorBidi" w:hAnsiTheme="minorBidi"/>
          <w:bCs/>
          <w:sz w:val="22"/>
          <w:szCs w:val="22"/>
          <w:lang w:val="nl-NL"/>
        </w:rPr>
        <w:t>Scranton</w:t>
      </w:r>
      <w:proofErr w:type="spellEnd"/>
      <w:r w:rsidR="00487D70" w:rsidRPr="00487D70">
        <w:rPr>
          <w:rFonts w:asciiTheme="minorBidi" w:hAnsiTheme="minorBidi"/>
          <w:bCs/>
          <w:sz w:val="22"/>
          <w:szCs w:val="22"/>
          <w:lang w:val="nl-NL"/>
        </w:rPr>
        <w:tab/>
      </w:r>
      <w:r w:rsidRPr="00487D70">
        <w:rPr>
          <w:rFonts w:asciiTheme="minorBidi" w:hAnsiTheme="minorBidi"/>
          <w:bCs/>
          <w:lang w:val="nl-NL"/>
        </w:rPr>
        <w:t>Dr. Helen Wolf</w:t>
      </w:r>
      <w:r w:rsidRPr="00487D70">
        <w:rPr>
          <w:rFonts w:asciiTheme="minorBidi" w:hAnsiTheme="minorBidi"/>
          <w:bCs/>
          <w:lang w:val="nl-NL"/>
        </w:rPr>
        <w:tab/>
      </w:r>
      <w:r w:rsidR="00487D70" w:rsidRPr="00487D70">
        <w:rPr>
          <w:rFonts w:asciiTheme="minorBidi" w:hAnsiTheme="minorBidi"/>
          <w:bCs/>
          <w:lang w:val="nl-NL"/>
        </w:rPr>
        <w:t xml:space="preserve">          </w:t>
      </w:r>
      <w:r w:rsidRPr="00487D70">
        <w:rPr>
          <w:rFonts w:asciiTheme="minorBidi" w:hAnsiTheme="minorBidi"/>
          <w:bCs/>
          <w:lang w:val="nl-NL"/>
        </w:rPr>
        <w:t xml:space="preserve">U of </w:t>
      </w:r>
      <w:proofErr w:type="spellStart"/>
      <w:r w:rsidRPr="00487D70">
        <w:rPr>
          <w:rFonts w:asciiTheme="minorBidi" w:hAnsiTheme="minorBidi"/>
          <w:bCs/>
          <w:lang w:val="nl-NL"/>
        </w:rPr>
        <w:t>Scranton</w:t>
      </w:r>
      <w:proofErr w:type="spellEnd"/>
    </w:p>
    <w:p w:rsidR="00C4419A" w:rsidRPr="00487D70" w:rsidRDefault="00C4419A" w:rsidP="00487D70">
      <w:pPr>
        <w:rPr>
          <w:rFonts w:asciiTheme="minorBidi" w:hAnsiTheme="minorBidi"/>
          <w:bCs/>
          <w:sz w:val="22"/>
          <w:szCs w:val="22"/>
        </w:rPr>
      </w:pPr>
      <w:r w:rsidRPr="00C4419A">
        <w:rPr>
          <w:rFonts w:asciiTheme="minorBidi" w:hAnsiTheme="minorBidi"/>
          <w:bCs/>
        </w:rPr>
        <w:t>Phil Yevics</w:t>
      </w:r>
      <w:r w:rsidRPr="00C4419A">
        <w:rPr>
          <w:rFonts w:asciiTheme="minorBidi" w:hAnsiTheme="minorBidi"/>
          <w:bCs/>
        </w:rPr>
        <w:tab/>
      </w:r>
      <w:r w:rsidRPr="00C4419A">
        <w:rPr>
          <w:rFonts w:asciiTheme="minorBidi" w:hAnsiTheme="minorBidi"/>
          <w:bCs/>
        </w:rPr>
        <w:tab/>
      </w:r>
      <w:r w:rsidR="00487D70">
        <w:rPr>
          <w:rFonts w:asciiTheme="minorBidi" w:hAnsiTheme="minorBidi"/>
          <w:bCs/>
        </w:rPr>
        <w:tab/>
      </w:r>
      <w:r w:rsidRPr="00C4419A">
        <w:rPr>
          <w:rFonts w:asciiTheme="minorBidi" w:hAnsiTheme="minorBidi"/>
          <w:bCs/>
        </w:rPr>
        <w:t>PA Prison Society</w:t>
      </w:r>
    </w:p>
    <w:p w:rsidR="00C4419A" w:rsidRPr="00C4419A" w:rsidRDefault="00C4419A">
      <w:pPr>
        <w:rPr>
          <w:rFonts w:asciiTheme="minorBidi" w:hAnsiTheme="minorBidi"/>
          <w:bCs/>
        </w:rPr>
      </w:pPr>
    </w:p>
    <w:p w:rsidR="00C4419A" w:rsidRDefault="00C4419A">
      <w:pPr>
        <w:rPr>
          <w:rFonts w:asciiTheme="minorBidi" w:hAnsiTheme="minorBidi"/>
        </w:rPr>
      </w:pPr>
      <w:r>
        <w:rPr>
          <w:rFonts w:asciiTheme="minorBidi" w:hAnsiTheme="minorBidi"/>
        </w:rPr>
        <w:t>Dr. Wolf w</w:t>
      </w:r>
      <w:r w:rsidR="00896049">
        <w:rPr>
          <w:rFonts w:asciiTheme="minorBidi" w:hAnsiTheme="minorBidi"/>
        </w:rPr>
        <w:t>elcome</w:t>
      </w:r>
      <w:r>
        <w:rPr>
          <w:rFonts w:asciiTheme="minorBidi" w:hAnsiTheme="minorBidi"/>
        </w:rPr>
        <w:t>d the group to the University of Scranton.</w:t>
      </w:r>
    </w:p>
    <w:p w:rsidR="00896049" w:rsidRDefault="00C4419A">
      <w:pPr>
        <w:rPr>
          <w:rFonts w:asciiTheme="minorBidi" w:hAnsiTheme="minorBidi"/>
        </w:rPr>
      </w:pPr>
      <w:r>
        <w:rPr>
          <w:rFonts w:asciiTheme="minorBidi" w:hAnsiTheme="minorBidi"/>
        </w:rPr>
        <w:t xml:space="preserve">Rev. </w:t>
      </w:r>
      <w:proofErr w:type="spellStart"/>
      <w:r>
        <w:rPr>
          <w:rFonts w:asciiTheme="minorBidi" w:hAnsiTheme="minorBidi"/>
        </w:rPr>
        <w:t>Munley</w:t>
      </w:r>
      <w:proofErr w:type="spellEnd"/>
      <w:r>
        <w:rPr>
          <w:rFonts w:asciiTheme="minorBidi" w:hAnsiTheme="minorBidi"/>
        </w:rPr>
        <w:t xml:space="preserve"> called the meeting to order at 9:09 and </w:t>
      </w:r>
      <w:r w:rsidR="00EE1FB1">
        <w:rPr>
          <w:rFonts w:asciiTheme="minorBidi" w:hAnsiTheme="minorBidi"/>
        </w:rPr>
        <w:t>asked</w:t>
      </w:r>
      <w:r>
        <w:rPr>
          <w:rFonts w:asciiTheme="minorBidi" w:hAnsiTheme="minorBidi"/>
        </w:rPr>
        <w:t xml:space="preserve"> Charlotte Ledbetter to lead</w:t>
      </w:r>
      <w:r w:rsidR="00EE1FB1">
        <w:rPr>
          <w:rFonts w:asciiTheme="minorBidi" w:hAnsiTheme="minorBidi"/>
        </w:rPr>
        <w:t xml:space="preserve"> the</w:t>
      </w:r>
      <w:r w:rsidR="00896049">
        <w:rPr>
          <w:rFonts w:asciiTheme="minorBidi" w:hAnsiTheme="minorBidi"/>
        </w:rPr>
        <w:t xml:space="preserve"> Opening Prayer</w:t>
      </w:r>
      <w:r w:rsidR="00EE1FB1">
        <w:rPr>
          <w:rFonts w:asciiTheme="minorBidi" w:hAnsiTheme="minorBidi"/>
        </w:rPr>
        <w:t>.</w:t>
      </w:r>
      <w:r w:rsidR="00896049">
        <w:rPr>
          <w:rFonts w:asciiTheme="minorBidi" w:hAnsiTheme="minorBidi"/>
        </w:rPr>
        <w:t xml:space="preserve"> </w:t>
      </w:r>
      <w:r w:rsidR="00EE1FB1">
        <w:rPr>
          <w:rFonts w:asciiTheme="minorBidi" w:hAnsiTheme="minorBidi"/>
        </w:rPr>
        <w:t>He then invited all present to i</w:t>
      </w:r>
      <w:r w:rsidR="00896049">
        <w:rPr>
          <w:rFonts w:asciiTheme="minorBidi" w:hAnsiTheme="minorBidi"/>
        </w:rPr>
        <w:t>ntroduc</w:t>
      </w:r>
      <w:r w:rsidR="00EE1FB1">
        <w:rPr>
          <w:rFonts w:asciiTheme="minorBidi" w:hAnsiTheme="minorBidi"/>
        </w:rPr>
        <w:t>e themselves.</w:t>
      </w:r>
    </w:p>
    <w:p w:rsidR="00896049" w:rsidRDefault="00896049">
      <w:pPr>
        <w:rPr>
          <w:rFonts w:asciiTheme="minorBidi" w:hAnsiTheme="minorBidi"/>
        </w:rPr>
      </w:pPr>
    </w:p>
    <w:p w:rsidR="00896049" w:rsidRDefault="00896049">
      <w:pPr>
        <w:rPr>
          <w:rFonts w:asciiTheme="minorBidi" w:hAnsiTheme="minorBidi"/>
        </w:rPr>
      </w:pPr>
      <w:r w:rsidRPr="00487D70">
        <w:rPr>
          <w:rFonts w:asciiTheme="minorBidi" w:hAnsiTheme="minorBidi"/>
          <w:b/>
          <w:bCs/>
        </w:rPr>
        <w:t>Minutes</w:t>
      </w:r>
      <w:r>
        <w:rPr>
          <w:rFonts w:asciiTheme="minorBidi" w:hAnsiTheme="minorBidi"/>
        </w:rPr>
        <w:t xml:space="preserve"> from </w:t>
      </w:r>
      <w:r w:rsidR="00EE1FB1">
        <w:rPr>
          <w:rFonts w:asciiTheme="minorBidi" w:hAnsiTheme="minorBidi"/>
        </w:rPr>
        <w:t>November</w:t>
      </w:r>
      <w:r>
        <w:rPr>
          <w:rFonts w:asciiTheme="minorBidi" w:hAnsiTheme="minorBidi"/>
        </w:rPr>
        <w:t xml:space="preserve"> meeting</w:t>
      </w:r>
      <w:r w:rsidR="009B1446">
        <w:rPr>
          <w:rFonts w:asciiTheme="minorBidi" w:hAnsiTheme="minorBidi"/>
        </w:rPr>
        <w:t xml:space="preserve"> were distributed by email the previous eve</w:t>
      </w:r>
      <w:r w:rsidR="00A62066">
        <w:rPr>
          <w:rFonts w:asciiTheme="minorBidi" w:hAnsiTheme="minorBidi"/>
        </w:rPr>
        <w:t>ning, and printed copies were available for review.</w:t>
      </w:r>
      <w:r w:rsidR="00487D70">
        <w:rPr>
          <w:rFonts w:asciiTheme="minorBidi" w:hAnsiTheme="minorBidi"/>
        </w:rPr>
        <w:t xml:space="preserve">  Charlotte Ledbetter made a motion to accept the minutes as presented, Sr. Terry seconded, the motion passed unanimously.</w:t>
      </w:r>
    </w:p>
    <w:p w:rsidR="00896049" w:rsidRDefault="00896049">
      <w:pPr>
        <w:rPr>
          <w:rFonts w:asciiTheme="minorBidi" w:hAnsiTheme="minorBidi"/>
        </w:rPr>
      </w:pPr>
    </w:p>
    <w:p w:rsidR="00896049" w:rsidRDefault="00487D70">
      <w:pPr>
        <w:rPr>
          <w:rFonts w:asciiTheme="minorBidi" w:hAnsiTheme="minorBidi"/>
        </w:rPr>
      </w:pPr>
      <w:r>
        <w:rPr>
          <w:rFonts w:asciiTheme="minorBidi" w:hAnsiTheme="minorBidi"/>
        </w:rPr>
        <w:t xml:space="preserve">Fr. Redington provided copies of the </w:t>
      </w:r>
      <w:r w:rsidR="00896049" w:rsidRPr="00487D70">
        <w:rPr>
          <w:rFonts w:asciiTheme="minorBidi" w:hAnsiTheme="minorBidi"/>
          <w:b/>
          <w:bCs/>
        </w:rPr>
        <w:t>Financial Report</w:t>
      </w:r>
      <w:r>
        <w:rPr>
          <w:rFonts w:asciiTheme="minorBidi" w:hAnsiTheme="minorBidi"/>
        </w:rPr>
        <w:t xml:space="preserve">, which members had time to review. </w:t>
      </w:r>
    </w:p>
    <w:p w:rsidR="00487D70" w:rsidRDefault="00487D70" w:rsidP="00487D70">
      <w:pPr>
        <w:ind w:left="720"/>
        <w:rPr>
          <w:rFonts w:asciiTheme="minorBidi" w:hAnsiTheme="minorBidi"/>
        </w:rPr>
      </w:pPr>
      <w:r>
        <w:rPr>
          <w:rFonts w:asciiTheme="minorBidi" w:hAnsiTheme="minorBidi"/>
        </w:rPr>
        <w:t>Fr. Jim noted that there was a deposit of $100 from 2 members submitting 2018 dues, and there was an expenditure of $134 for the 2019 Web Hosting and email.  The balance at the end of 2018 is $1,130.57.</w:t>
      </w:r>
    </w:p>
    <w:p w:rsidR="00487D70" w:rsidRPr="00487D70" w:rsidRDefault="00487D70" w:rsidP="00487D70">
      <w:pPr>
        <w:ind w:left="720"/>
        <w:rPr>
          <w:rFonts w:asciiTheme="minorBidi" w:hAnsiTheme="minorBidi"/>
        </w:rPr>
      </w:pPr>
      <w:r>
        <w:rPr>
          <w:rFonts w:asciiTheme="minorBidi" w:hAnsiTheme="minorBidi"/>
        </w:rPr>
        <w:t>There were no questions or comments.  Rev. Banks made a motion to accept the Financial Report as given, Lillian Barrett seconded it, the motion passed unanimously.</w:t>
      </w:r>
    </w:p>
    <w:p w:rsidR="00896049" w:rsidRDefault="00896049">
      <w:pPr>
        <w:rPr>
          <w:rFonts w:asciiTheme="minorBidi" w:hAnsiTheme="minorBidi"/>
        </w:rPr>
      </w:pPr>
    </w:p>
    <w:p w:rsidR="00896049" w:rsidRDefault="00896049">
      <w:pPr>
        <w:rPr>
          <w:rFonts w:asciiTheme="minorBidi" w:hAnsiTheme="minorBidi"/>
        </w:rPr>
      </w:pPr>
      <w:r>
        <w:rPr>
          <w:rFonts w:asciiTheme="minorBidi" w:hAnsiTheme="minorBidi"/>
        </w:rPr>
        <w:t xml:space="preserve">1]  </w:t>
      </w:r>
      <w:r w:rsidR="00D525BC">
        <w:rPr>
          <w:rFonts w:asciiTheme="minorBidi" w:hAnsiTheme="minorBidi"/>
        </w:rPr>
        <w:t xml:space="preserve">Review of </w:t>
      </w:r>
      <w:r>
        <w:rPr>
          <w:rFonts w:asciiTheme="minorBidi" w:hAnsiTheme="minorBidi"/>
        </w:rPr>
        <w:t xml:space="preserve">Interfaith Thanksgiving Service – </w:t>
      </w:r>
    </w:p>
    <w:p w:rsidR="00584C63" w:rsidRDefault="00584C63" w:rsidP="00584C63">
      <w:pPr>
        <w:pStyle w:val="ListParagraph"/>
        <w:numPr>
          <w:ilvl w:val="0"/>
          <w:numId w:val="3"/>
        </w:numPr>
        <w:rPr>
          <w:rFonts w:asciiTheme="minorBidi" w:hAnsiTheme="minorBidi"/>
        </w:rPr>
      </w:pPr>
      <w:r>
        <w:rPr>
          <w:rFonts w:asciiTheme="minorBidi" w:hAnsiTheme="minorBidi"/>
        </w:rPr>
        <w:t xml:space="preserve">Newspaper article </w:t>
      </w:r>
      <w:r w:rsidR="00487D70">
        <w:rPr>
          <w:rFonts w:asciiTheme="minorBidi" w:hAnsiTheme="minorBidi"/>
        </w:rPr>
        <w:t>–</w:t>
      </w:r>
      <w:r>
        <w:rPr>
          <w:rFonts w:asciiTheme="minorBidi" w:hAnsiTheme="minorBidi"/>
        </w:rPr>
        <w:t xml:space="preserve"> </w:t>
      </w:r>
      <w:r w:rsidR="00487D70">
        <w:rPr>
          <w:rFonts w:asciiTheme="minorBidi" w:hAnsiTheme="minorBidi"/>
        </w:rPr>
        <w:t>Several members mentioned that the Letter to the Editor reacting to the shooting at the Pittsburgh Synagogue and announcing the Service was well received.</w:t>
      </w:r>
    </w:p>
    <w:p w:rsidR="00487D70" w:rsidRDefault="00487D70" w:rsidP="009C1AC7">
      <w:pPr>
        <w:pStyle w:val="ListParagraph"/>
        <w:numPr>
          <w:ilvl w:val="0"/>
          <w:numId w:val="3"/>
        </w:numPr>
        <w:rPr>
          <w:rFonts w:asciiTheme="minorBidi" w:hAnsiTheme="minorBidi"/>
        </w:rPr>
      </w:pPr>
      <w:r>
        <w:rPr>
          <w:rFonts w:asciiTheme="minorBidi" w:hAnsiTheme="minorBidi"/>
        </w:rPr>
        <w:t>Sr. Terry spoke of her appreciation for the work Rabbi Daniel had put into the service, which she found to  be quite moving.  Several members thought the pot luck dinner was a nice community gesture.</w:t>
      </w:r>
    </w:p>
    <w:p w:rsidR="00487D70" w:rsidRDefault="00487D70" w:rsidP="009C1AC7">
      <w:pPr>
        <w:pStyle w:val="ListParagraph"/>
        <w:numPr>
          <w:ilvl w:val="0"/>
          <w:numId w:val="3"/>
        </w:numPr>
        <w:rPr>
          <w:rFonts w:asciiTheme="minorBidi" w:hAnsiTheme="minorBidi"/>
        </w:rPr>
      </w:pPr>
      <w:r>
        <w:rPr>
          <w:rFonts w:asciiTheme="minorBidi" w:hAnsiTheme="minorBidi"/>
        </w:rPr>
        <w:t xml:space="preserve">Rev. Banks suggested same place, same format next year, based on the formula “If it </w:t>
      </w:r>
      <w:proofErr w:type="spellStart"/>
      <w:r>
        <w:rPr>
          <w:rFonts w:asciiTheme="minorBidi" w:hAnsiTheme="minorBidi"/>
        </w:rPr>
        <w:t>ain’t</w:t>
      </w:r>
      <w:proofErr w:type="spellEnd"/>
      <w:r>
        <w:rPr>
          <w:rFonts w:asciiTheme="minorBidi" w:hAnsiTheme="minorBidi"/>
        </w:rPr>
        <w:t xml:space="preserve"> broke, don’t fix it!”</w:t>
      </w:r>
    </w:p>
    <w:p w:rsidR="00746BAE" w:rsidRDefault="00746BAE">
      <w:pPr>
        <w:rPr>
          <w:rFonts w:asciiTheme="minorBidi" w:hAnsiTheme="minorBidi"/>
        </w:rPr>
      </w:pPr>
    </w:p>
    <w:p w:rsidR="00D525BC" w:rsidRDefault="00896049">
      <w:pPr>
        <w:rPr>
          <w:rFonts w:asciiTheme="minorBidi" w:hAnsiTheme="minorBidi"/>
        </w:rPr>
      </w:pPr>
      <w:r>
        <w:rPr>
          <w:rFonts w:asciiTheme="minorBidi" w:hAnsiTheme="minorBidi"/>
        </w:rPr>
        <w:t xml:space="preserve">2] </w:t>
      </w:r>
      <w:r w:rsidR="00D525BC">
        <w:rPr>
          <w:rFonts w:asciiTheme="minorBidi" w:hAnsiTheme="minorBidi"/>
        </w:rPr>
        <w:t>Martin Luther King Weekend</w:t>
      </w:r>
    </w:p>
    <w:p w:rsidR="00D525BC" w:rsidRDefault="00D525BC" w:rsidP="00584C63">
      <w:pPr>
        <w:pStyle w:val="ListParagraph"/>
        <w:numPr>
          <w:ilvl w:val="0"/>
          <w:numId w:val="4"/>
        </w:numPr>
        <w:rPr>
          <w:rFonts w:asciiTheme="minorBidi" w:hAnsiTheme="minorBidi"/>
        </w:rPr>
      </w:pPr>
      <w:r w:rsidRPr="00584C63">
        <w:rPr>
          <w:rFonts w:asciiTheme="minorBidi" w:hAnsiTheme="minorBidi"/>
        </w:rPr>
        <w:t>Interfaith service – Charlotte Ledbetter</w:t>
      </w:r>
      <w:r w:rsidR="00487D70">
        <w:rPr>
          <w:rFonts w:asciiTheme="minorBidi" w:hAnsiTheme="minorBidi"/>
        </w:rPr>
        <w:t xml:space="preserve"> explained that Bethel AME would be hosting the Monday evening Service, and that Bishop Ray Johnson had agreed to be the principal speaker.</w:t>
      </w:r>
    </w:p>
    <w:p w:rsidR="00487D70" w:rsidRPr="00584C63" w:rsidRDefault="00487D70" w:rsidP="00584C63">
      <w:pPr>
        <w:pStyle w:val="ListParagraph"/>
        <w:numPr>
          <w:ilvl w:val="0"/>
          <w:numId w:val="4"/>
        </w:numPr>
        <w:rPr>
          <w:rFonts w:asciiTheme="minorBidi" w:hAnsiTheme="minorBidi"/>
        </w:rPr>
      </w:pPr>
      <w:r>
        <w:rPr>
          <w:rFonts w:asciiTheme="minorBidi" w:hAnsiTheme="minorBidi"/>
        </w:rPr>
        <w:t>Charlotte will be organizing the choir.  Anyone interested in participating is asked to contact her.</w:t>
      </w:r>
    </w:p>
    <w:p w:rsidR="00D525BC" w:rsidRPr="00584C63" w:rsidRDefault="00D525BC" w:rsidP="00584C63">
      <w:pPr>
        <w:pStyle w:val="ListParagraph"/>
        <w:numPr>
          <w:ilvl w:val="0"/>
          <w:numId w:val="4"/>
        </w:numPr>
        <w:rPr>
          <w:rFonts w:asciiTheme="minorBidi" w:hAnsiTheme="minorBidi"/>
        </w:rPr>
      </w:pPr>
      <w:r w:rsidRPr="00584C63">
        <w:rPr>
          <w:rFonts w:asciiTheme="minorBidi" w:hAnsiTheme="minorBidi"/>
        </w:rPr>
        <w:lastRenderedPageBreak/>
        <w:t xml:space="preserve">Sunday Dinner </w:t>
      </w:r>
      <w:r w:rsidR="00487D70">
        <w:rPr>
          <w:rFonts w:asciiTheme="minorBidi" w:hAnsiTheme="minorBidi"/>
        </w:rPr>
        <w:t>at the University of Scranton will begin at 2:30.  Phil Yevics made a motion that SAM sponsor a table, with those who were able  paying the $25 to SAM to cover the cost of the meal.  Mother Barnes seconded the motion, it passed without exception.</w:t>
      </w:r>
    </w:p>
    <w:p w:rsidR="00D525BC" w:rsidRDefault="00487D70" w:rsidP="00584C63">
      <w:pPr>
        <w:pStyle w:val="ListParagraph"/>
        <w:numPr>
          <w:ilvl w:val="0"/>
          <w:numId w:val="4"/>
        </w:numPr>
        <w:rPr>
          <w:rFonts w:asciiTheme="minorBidi" w:hAnsiTheme="minorBidi"/>
        </w:rPr>
      </w:pPr>
      <w:r>
        <w:rPr>
          <w:rFonts w:asciiTheme="minorBidi" w:hAnsiTheme="minorBidi"/>
        </w:rPr>
        <w:t>Sr. Terry noted that there were two activities for the youth on Monday, and that the March from UNC Progressive Center to the Courthouse was again planned for late afternoon.</w:t>
      </w:r>
    </w:p>
    <w:p w:rsidR="00487D70" w:rsidRPr="00584C63" w:rsidRDefault="00487D70" w:rsidP="00584C63">
      <w:pPr>
        <w:pStyle w:val="ListParagraph"/>
        <w:numPr>
          <w:ilvl w:val="0"/>
          <w:numId w:val="4"/>
        </w:numPr>
        <w:rPr>
          <w:rFonts w:asciiTheme="minorBidi" w:hAnsiTheme="minorBidi"/>
        </w:rPr>
      </w:pPr>
      <w:r>
        <w:rPr>
          <w:rFonts w:asciiTheme="minorBidi" w:hAnsiTheme="minorBidi"/>
        </w:rPr>
        <w:t xml:space="preserve">Mrs. </w:t>
      </w:r>
      <w:proofErr w:type="spellStart"/>
      <w:r>
        <w:rPr>
          <w:rFonts w:asciiTheme="minorBidi" w:hAnsiTheme="minorBidi"/>
        </w:rPr>
        <w:t>Almasri</w:t>
      </w:r>
      <w:proofErr w:type="spellEnd"/>
      <w:r>
        <w:rPr>
          <w:rFonts w:asciiTheme="minorBidi" w:hAnsiTheme="minorBidi"/>
        </w:rPr>
        <w:t xml:space="preserve"> reported that there would be a Celebration at Penn State Scranton on Monday afternoon.</w:t>
      </w:r>
    </w:p>
    <w:p w:rsidR="00D525BC" w:rsidRDefault="00D525BC">
      <w:pPr>
        <w:rPr>
          <w:rFonts w:asciiTheme="minorBidi" w:hAnsiTheme="minorBidi"/>
        </w:rPr>
      </w:pPr>
    </w:p>
    <w:p w:rsidR="00487D70" w:rsidRDefault="00D525BC" w:rsidP="00522CE6">
      <w:pPr>
        <w:rPr>
          <w:rFonts w:asciiTheme="minorBidi" w:hAnsiTheme="minorBidi"/>
        </w:rPr>
      </w:pPr>
      <w:r>
        <w:rPr>
          <w:rFonts w:asciiTheme="minorBidi" w:hAnsiTheme="minorBidi"/>
        </w:rPr>
        <w:t xml:space="preserve">3]  </w:t>
      </w:r>
      <w:r w:rsidR="00896049">
        <w:rPr>
          <w:rFonts w:asciiTheme="minorBidi" w:hAnsiTheme="minorBidi"/>
        </w:rPr>
        <w:t>Grant from Moses Taylor Foundation –</w:t>
      </w:r>
    </w:p>
    <w:p w:rsidR="00896049" w:rsidRPr="00522CE6" w:rsidRDefault="00896049" w:rsidP="00487D70">
      <w:pPr>
        <w:ind w:firstLine="720"/>
        <w:rPr>
          <w:rFonts w:asciiTheme="minorBidi" w:hAnsiTheme="minorBidi"/>
        </w:rPr>
      </w:pPr>
      <w:r>
        <w:rPr>
          <w:rFonts w:asciiTheme="minorBidi" w:hAnsiTheme="minorBidi"/>
        </w:rPr>
        <w:t>Phil Yevics</w:t>
      </w:r>
      <w:r w:rsidR="00487D70">
        <w:rPr>
          <w:rFonts w:asciiTheme="minorBidi" w:hAnsiTheme="minorBidi"/>
        </w:rPr>
        <w:t xml:space="preserve"> explained that the Moses Taylor Foundation had given the Ministerium and the Diocese of Scranton a grant of $1,490 to offer a workshop for community faith leaders that would address the issue of Senior Isolation.</w:t>
      </w:r>
    </w:p>
    <w:p w:rsidR="00522CE6" w:rsidRPr="00487D70" w:rsidRDefault="00487D70" w:rsidP="00487D70">
      <w:pPr>
        <w:ind w:firstLine="720"/>
        <w:rPr>
          <w:rFonts w:asciiTheme="minorBidi" w:eastAsia="Times New Roman" w:hAnsiTheme="minorBidi"/>
          <w:color w:val="4C4C4C"/>
        </w:rPr>
      </w:pPr>
      <w:r>
        <w:rPr>
          <w:rFonts w:asciiTheme="minorBidi" w:eastAsia="Times New Roman" w:hAnsiTheme="minorBidi"/>
          <w:color w:val="4C4C4C"/>
        </w:rPr>
        <w:t xml:space="preserve">Katy </w:t>
      </w:r>
      <w:proofErr w:type="spellStart"/>
      <w:r>
        <w:rPr>
          <w:rFonts w:asciiTheme="minorBidi" w:eastAsia="Times New Roman" w:hAnsiTheme="minorBidi"/>
          <w:color w:val="4C4C4C"/>
        </w:rPr>
        <w:t>Windels</w:t>
      </w:r>
      <w:proofErr w:type="spellEnd"/>
      <w:r>
        <w:rPr>
          <w:rFonts w:asciiTheme="minorBidi" w:eastAsia="Times New Roman" w:hAnsiTheme="minorBidi"/>
          <w:color w:val="4C4C4C"/>
        </w:rPr>
        <w:t xml:space="preserve"> reported that the Workshop would be held at the </w:t>
      </w:r>
      <w:r w:rsidR="00522CE6" w:rsidRPr="00487D70">
        <w:rPr>
          <w:rFonts w:asciiTheme="minorBidi" w:eastAsia="Times New Roman" w:hAnsiTheme="minorBidi"/>
          <w:color w:val="4C4C4C"/>
        </w:rPr>
        <w:t>Diocesan Pastoral Center</w:t>
      </w:r>
      <w:r>
        <w:rPr>
          <w:rFonts w:asciiTheme="minorBidi" w:eastAsia="Times New Roman" w:hAnsiTheme="minorBidi"/>
          <w:color w:val="4C4C4C"/>
        </w:rPr>
        <w:t xml:space="preserve"> on</w:t>
      </w:r>
      <w:r w:rsidR="00522CE6" w:rsidRPr="00487D70">
        <w:rPr>
          <w:rFonts w:asciiTheme="minorBidi" w:eastAsia="Times New Roman" w:hAnsiTheme="minorBidi"/>
          <w:color w:val="4C4C4C"/>
        </w:rPr>
        <w:t xml:space="preserve"> Wyoming Avenue</w:t>
      </w:r>
      <w:r>
        <w:rPr>
          <w:rFonts w:asciiTheme="minorBidi" w:eastAsia="Times New Roman" w:hAnsiTheme="minorBidi"/>
          <w:color w:val="4C4C4C"/>
        </w:rPr>
        <w:t xml:space="preserve"> in Scranton on a </w:t>
      </w:r>
      <w:r w:rsidR="00522CE6" w:rsidRPr="00487D70">
        <w:rPr>
          <w:rFonts w:asciiTheme="minorBidi" w:eastAsia="Times New Roman" w:hAnsiTheme="minorBidi"/>
          <w:color w:val="4C4C4C"/>
        </w:rPr>
        <w:t>Saturday</w:t>
      </w:r>
      <w:r>
        <w:rPr>
          <w:rFonts w:asciiTheme="minorBidi" w:eastAsia="Times New Roman" w:hAnsiTheme="minorBidi"/>
          <w:color w:val="4C4C4C"/>
        </w:rPr>
        <w:t xml:space="preserve"> from</w:t>
      </w:r>
      <w:r w:rsidR="00522CE6" w:rsidRPr="00487D70">
        <w:rPr>
          <w:rFonts w:asciiTheme="minorBidi" w:eastAsia="Times New Roman" w:hAnsiTheme="minorBidi"/>
          <w:color w:val="4C4C4C"/>
        </w:rPr>
        <w:t xml:space="preserve"> 10am to 1pm</w:t>
      </w:r>
      <w:r>
        <w:rPr>
          <w:rFonts w:asciiTheme="minorBidi" w:eastAsia="Times New Roman" w:hAnsiTheme="minorBidi"/>
          <w:color w:val="4C4C4C"/>
        </w:rPr>
        <w:t>.  March 30 is the first choice for a date, but it has not yet been confirmed.</w:t>
      </w:r>
    </w:p>
    <w:p w:rsidR="00522CE6" w:rsidRPr="00487D70" w:rsidRDefault="00522CE6" w:rsidP="00487D70">
      <w:pPr>
        <w:ind w:firstLine="720"/>
        <w:rPr>
          <w:rFonts w:asciiTheme="minorBidi" w:eastAsia="Times New Roman" w:hAnsiTheme="minorBidi"/>
          <w:color w:val="4C4C4C"/>
        </w:rPr>
      </w:pPr>
      <w:r w:rsidRPr="00487D70">
        <w:rPr>
          <w:rFonts w:asciiTheme="minorBidi" w:eastAsia="Times New Roman" w:hAnsiTheme="minorBidi"/>
          <w:color w:val="4C4C4C"/>
        </w:rPr>
        <w:t xml:space="preserve">Prof. Jim </w:t>
      </w:r>
      <w:proofErr w:type="spellStart"/>
      <w:r w:rsidRPr="00487D70">
        <w:rPr>
          <w:rFonts w:asciiTheme="minorBidi" w:eastAsia="Times New Roman" w:hAnsiTheme="minorBidi"/>
          <w:color w:val="4C4C4C"/>
        </w:rPr>
        <w:t>Si</w:t>
      </w:r>
      <w:r w:rsidR="00487D70" w:rsidRPr="00487D70">
        <w:rPr>
          <w:rFonts w:asciiTheme="minorBidi" w:eastAsia="Times New Roman" w:hAnsiTheme="minorBidi"/>
          <w:color w:val="4C4C4C"/>
        </w:rPr>
        <w:t>l</w:t>
      </w:r>
      <w:r w:rsidRPr="00487D70">
        <w:rPr>
          <w:rFonts w:asciiTheme="minorBidi" w:eastAsia="Times New Roman" w:hAnsiTheme="minorBidi"/>
          <w:color w:val="4C4C4C"/>
        </w:rPr>
        <w:t>berski</w:t>
      </w:r>
      <w:proofErr w:type="spellEnd"/>
      <w:r w:rsidR="00487D70">
        <w:rPr>
          <w:rFonts w:asciiTheme="minorBidi" w:eastAsia="Times New Roman" w:hAnsiTheme="minorBidi"/>
          <w:color w:val="4C4C4C"/>
        </w:rPr>
        <w:t xml:space="preserve"> of</w:t>
      </w:r>
      <w:r w:rsidRPr="00487D70">
        <w:rPr>
          <w:rFonts w:asciiTheme="minorBidi" w:eastAsia="Times New Roman" w:hAnsiTheme="minorBidi"/>
          <w:color w:val="4C4C4C"/>
        </w:rPr>
        <w:t xml:space="preserve"> Misericordia University </w:t>
      </w:r>
      <w:r w:rsidR="00487D70">
        <w:rPr>
          <w:rFonts w:asciiTheme="minorBidi" w:eastAsia="Times New Roman" w:hAnsiTheme="minorBidi"/>
          <w:color w:val="4C4C4C"/>
        </w:rPr>
        <w:t>has agreed to</w:t>
      </w:r>
      <w:r w:rsidRPr="00487D70">
        <w:rPr>
          <w:rFonts w:asciiTheme="minorBidi" w:eastAsia="Times New Roman" w:hAnsiTheme="minorBidi"/>
          <w:color w:val="4C4C4C"/>
        </w:rPr>
        <w:t xml:space="preserve"> offer a presentation</w:t>
      </w:r>
      <w:r w:rsidR="00487D70">
        <w:rPr>
          <w:rFonts w:asciiTheme="minorBidi" w:eastAsia="Times New Roman" w:hAnsiTheme="minorBidi"/>
          <w:color w:val="4C4C4C"/>
        </w:rPr>
        <w:t xml:space="preserve"> about Senior Isolation, which will be followed with small group discussion about how faith communities might be prepared to respond.</w:t>
      </w:r>
    </w:p>
    <w:p w:rsidR="00522CE6" w:rsidRPr="00487D70" w:rsidRDefault="00487D70" w:rsidP="00487D70">
      <w:pPr>
        <w:ind w:firstLine="720"/>
        <w:rPr>
          <w:rFonts w:asciiTheme="minorBidi" w:eastAsia="Times New Roman" w:hAnsiTheme="minorBidi"/>
          <w:color w:val="4C4C4C"/>
        </w:rPr>
      </w:pPr>
      <w:r>
        <w:rPr>
          <w:rFonts w:asciiTheme="minorBidi" w:eastAsia="Times New Roman" w:hAnsiTheme="minorBidi"/>
          <w:color w:val="4C4C4C"/>
        </w:rPr>
        <w:t xml:space="preserve">The day will conclude with a </w:t>
      </w:r>
      <w:r w:rsidR="00522CE6" w:rsidRPr="00487D70">
        <w:rPr>
          <w:rFonts w:asciiTheme="minorBidi" w:eastAsia="Times New Roman" w:hAnsiTheme="minorBidi"/>
          <w:color w:val="4C4C4C"/>
        </w:rPr>
        <w:t>Catered Lunch</w:t>
      </w:r>
      <w:r>
        <w:rPr>
          <w:rFonts w:asciiTheme="minorBidi" w:eastAsia="Times New Roman" w:hAnsiTheme="minorBidi"/>
          <w:color w:val="4C4C4C"/>
        </w:rPr>
        <w:t>, but Cypress House Bakery will not be ready to provide it, so we</w:t>
      </w:r>
      <w:r w:rsidR="00522CE6" w:rsidRPr="00487D70">
        <w:rPr>
          <w:rFonts w:asciiTheme="minorBidi" w:eastAsia="Times New Roman" w:hAnsiTheme="minorBidi"/>
          <w:color w:val="4C4C4C"/>
        </w:rPr>
        <w:t xml:space="preserve"> need </w:t>
      </w:r>
      <w:r>
        <w:rPr>
          <w:rFonts w:asciiTheme="minorBidi" w:eastAsia="Times New Roman" w:hAnsiTheme="minorBidi"/>
          <w:color w:val="4C4C4C"/>
        </w:rPr>
        <w:t xml:space="preserve">to find </w:t>
      </w:r>
      <w:r w:rsidR="00522CE6" w:rsidRPr="00487D70">
        <w:rPr>
          <w:rFonts w:asciiTheme="minorBidi" w:eastAsia="Times New Roman" w:hAnsiTheme="minorBidi"/>
          <w:color w:val="4C4C4C"/>
        </w:rPr>
        <w:t>a provider</w:t>
      </w:r>
      <w:r>
        <w:rPr>
          <w:rFonts w:asciiTheme="minorBidi" w:eastAsia="Times New Roman" w:hAnsiTheme="minorBidi"/>
          <w:color w:val="4C4C4C"/>
        </w:rPr>
        <w:t>.</w:t>
      </w:r>
    </w:p>
    <w:p w:rsidR="00746BAE" w:rsidRDefault="00746BAE" w:rsidP="00896049">
      <w:pPr>
        <w:rPr>
          <w:rFonts w:ascii="Verdana" w:eastAsia="Times New Roman" w:hAnsi="Verdana" w:cs="Arial"/>
          <w:color w:val="4C4C4C"/>
          <w:sz w:val="21"/>
          <w:szCs w:val="21"/>
        </w:rPr>
      </w:pPr>
    </w:p>
    <w:p w:rsidR="00365E31" w:rsidRDefault="00365E31" w:rsidP="00896049">
      <w:pPr>
        <w:rPr>
          <w:rFonts w:asciiTheme="minorBidi" w:eastAsia="Times New Roman" w:hAnsiTheme="minorBidi"/>
          <w:color w:val="4C4C4C"/>
        </w:rPr>
      </w:pPr>
      <w:r w:rsidRPr="00487D70">
        <w:rPr>
          <w:rFonts w:asciiTheme="minorBidi" w:eastAsia="Times New Roman" w:hAnsiTheme="minorBidi"/>
          <w:color w:val="4C4C4C"/>
        </w:rPr>
        <w:t xml:space="preserve">4]  </w:t>
      </w:r>
      <w:r w:rsidR="00487D70" w:rsidRPr="00487D70">
        <w:rPr>
          <w:rFonts w:asciiTheme="minorBidi" w:eastAsia="Times New Roman" w:hAnsiTheme="minorBidi"/>
          <w:color w:val="4C4C4C"/>
        </w:rPr>
        <w:t>Phil Yevics mentioned his hope that there would be several offerings of the Diversity Circles Program</w:t>
      </w:r>
      <w:r w:rsidR="00487D70">
        <w:rPr>
          <w:rFonts w:asciiTheme="minorBidi" w:eastAsia="Times New Roman" w:hAnsiTheme="minorBidi"/>
          <w:color w:val="4C4C4C"/>
        </w:rPr>
        <w:t xml:space="preserve"> this Spring, but he does not yet have any specific information.</w:t>
      </w:r>
    </w:p>
    <w:p w:rsidR="00487D70" w:rsidRDefault="00487D70" w:rsidP="00896049">
      <w:pPr>
        <w:rPr>
          <w:rFonts w:asciiTheme="minorBidi" w:eastAsia="Times New Roman" w:hAnsiTheme="minorBidi"/>
          <w:color w:val="4C4C4C"/>
        </w:rPr>
      </w:pPr>
    </w:p>
    <w:p w:rsidR="00487D70" w:rsidRPr="00487D70" w:rsidRDefault="00487D70" w:rsidP="00487D70">
      <w:pPr>
        <w:rPr>
          <w:rFonts w:asciiTheme="minorBidi" w:eastAsia="Times New Roman" w:hAnsiTheme="minorBidi"/>
          <w:color w:val="4C4C4C"/>
        </w:rPr>
      </w:pPr>
      <w:r>
        <w:rPr>
          <w:rFonts w:asciiTheme="minorBidi" w:eastAsia="Times New Roman" w:hAnsiTheme="minorBidi"/>
          <w:color w:val="4C4C4C"/>
        </w:rPr>
        <w:t xml:space="preserve">5] </w:t>
      </w:r>
      <w:r w:rsidRPr="00487D70">
        <w:rPr>
          <w:rFonts w:asciiTheme="minorBidi" w:eastAsia="Times New Roman" w:hAnsiTheme="minorBidi"/>
          <w:color w:val="4C4C4C"/>
        </w:rPr>
        <w:t>There were a range of reports concerning Prison Ministry.</w:t>
      </w:r>
    </w:p>
    <w:p w:rsidR="00487D70" w:rsidRPr="00487D70" w:rsidRDefault="00487D70" w:rsidP="00487D70">
      <w:pPr>
        <w:pStyle w:val="ListParagraph"/>
        <w:numPr>
          <w:ilvl w:val="0"/>
          <w:numId w:val="7"/>
        </w:numPr>
        <w:rPr>
          <w:rFonts w:asciiTheme="minorBidi" w:eastAsia="Times New Roman" w:hAnsiTheme="minorBidi"/>
          <w:color w:val="4C4C4C"/>
        </w:rPr>
      </w:pPr>
      <w:r w:rsidRPr="00487D70">
        <w:rPr>
          <w:rFonts w:asciiTheme="minorBidi" w:eastAsia="Times New Roman" w:hAnsiTheme="minorBidi"/>
          <w:color w:val="4C4C4C"/>
        </w:rPr>
        <w:t xml:space="preserve">Bev </w:t>
      </w:r>
      <w:proofErr w:type="spellStart"/>
      <w:r w:rsidRPr="00487D70">
        <w:rPr>
          <w:rFonts w:asciiTheme="minorBidi" w:eastAsia="Times New Roman" w:hAnsiTheme="minorBidi"/>
          <w:color w:val="4C4C4C"/>
        </w:rPr>
        <w:t>deBarros</w:t>
      </w:r>
      <w:proofErr w:type="spellEnd"/>
      <w:r w:rsidRPr="00487D70">
        <w:rPr>
          <w:rFonts w:asciiTheme="minorBidi" w:eastAsia="Times New Roman" w:hAnsiTheme="minorBidi"/>
          <w:color w:val="4C4C4C"/>
        </w:rPr>
        <w:t xml:space="preserve"> reported that the distribution of books at the Lackawanna County Prison [popularly known as the Bookmobile] had lower numbers over the last month because of the Thanksgiving holiday.  Paperback books or soft cover magazines are always welcome.  There is always a need for additional volunteers to donate 2 hours at least once every two weeks to assist in book distribution.</w:t>
      </w:r>
    </w:p>
    <w:p w:rsidR="00487D70" w:rsidRDefault="00487D70" w:rsidP="00487D70">
      <w:pPr>
        <w:pStyle w:val="ListParagraph"/>
        <w:numPr>
          <w:ilvl w:val="0"/>
          <w:numId w:val="7"/>
        </w:numPr>
        <w:rPr>
          <w:rFonts w:asciiTheme="minorBidi" w:eastAsia="Times New Roman" w:hAnsiTheme="minorBidi"/>
          <w:color w:val="4C4C4C"/>
        </w:rPr>
      </w:pPr>
      <w:r w:rsidRPr="00487D70">
        <w:rPr>
          <w:rFonts w:asciiTheme="minorBidi" w:eastAsia="Times New Roman" w:hAnsiTheme="minorBidi"/>
          <w:color w:val="4C4C4C"/>
        </w:rPr>
        <w:t>Mother Barnes reported that the Cypress House Board had met and officially chosen the name of Cypress Hose Bakery for their initial project.  Several grant applications have already been submitted and others are being prepared  in the hope that there will be sufficient funds to begin organizing in 2019.</w:t>
      </w:r>
    </w:p>
    <w:p w:rsidR="00487D70" w:rsidRDefault="00487D70" w:rsidP="00487D70">
      <w:pPr>
        <w:pStyle w:val="ListParagraph"/>
        <w:numPr>
          <w:ilvl w:val="0"/>
          <w:numId w:val="7"/>
        </w:numPr>
        <w:rPr>
          <w:rFonts w:asciiTheme="minorBidi" w:eastAsia="Times New Roman" w:hAnsiTheme="minorBidi"/>
          <w:color w:val="4C4C4C"/>
        </w:rPr>
      </w:pPr>
      <w:r>
        <w:rPr>
          <w:rFonts w:asciiTheme="minorBidi" w:eastAsia="Times New Roman" w:hAnsiTheme="minorBidi"/>
          <w:color w:val="4C4C4C"/>
        </w:rPr>
        <w:t xml:space="preserve">Bev </w:t>
      </w:r>
      <w:proofErr w:type="spellStart"/>
      <w:r>
        <w:rPr>
          <w:rFonts w:asciiTheme="minorBidi" w:eastAsia="Times New Roman" w:hAnsiTheme="minorBidi"/>
          <w:color w:val="4C4C4C"/>
        </w:rPr>
        <w:t>deBarros</w:t>
      </w:r>
      <w:proofErr w:type="spellEnd"/>
      <w:r>
        <w:rPr>
          <w:rFonts w:asciiTheme="minorBidi" w:eastAsia="Times New Roman" w:hAnsiTheme="minorBidi"/>
          <w:color w:val="4C4C4C"/>
        </w:rPr>
        <w:t xml:space="preserve"> was pleased to announce that a group of the Bookmobile Volunteers had arranged to provide every female inmate with children with a book to give their child for Christmas.</w:t>
      </w:r>
    </w:p>
    <w:p w:rsidR="00487D70" w:rsidRDefault="00487D70" w:rsidP="00487D70">
      <w:pPr>
        <w:pStyle w:val="ListParagraph"/>
        <w:numPr>
          <w:ilvl w:val="0"/>
          <w:numId w:val="7"/>
        </w:numPr>
        <w:rPr>
          <w:rFonts w:asciiTheme="minorBidi" w:eastAsia="Times New Roman" w:hAnsiTheme="minorBidi"/>
          <w:color w:val="4C4C4C"/>
        </w:rPr>
      </w:pPr>
      <w:r>
        <w:rPr>
          <w:rFonts w:asciiTheme="minorBidi" w:eastAsia="Times New Roman" w:hAnsiTheme="minorBidi"/>
          <w:color w:val="4C4C4C"/>
        </w:rPr>
        <w:t>Phil Yevics noted that this Christmas distribution had displaced the pilot program called “Tell Me A Story” but he hoped it would be started after the New Year.</w:t>
      </w:r>
    </w:p>
    <w:p w:rsidR="00487D70" w:rsidRDefault="00487D70" w:rsidP="00487D70">
      <w:pPr>
        <w:pStyle w:val="ListParagraph"/>
        <w:numPr>
          <w:ilvl w:val="0"/>
          <w:numId w:val="7"/>
        </w:numPr>
        <w:rPr>
          <w:rFonts w:asciiTheme="minorBidi" w:eastAsia="Times New Roman" w:hAnsiTheme="minorBidi"/>
          <w:color w:val="4C4C4C"/>
        </w:rPr>
      </w:pPr>
      <w:r>
        <w:rPr>
          <w:rFonts w:asciiTheme="minorBidi" w:eastAsia="Times New Roman" w:hAnsiTheme="minorBidi"/>
          <w:color w:val="4C4C4C"/>
        </w:rPr>
        <w:t>Mother Barnes explained that NEPA Prison Advocates would continue to meet at St. Luke’s on the first Wednesday of each month at 7 PM.  All are welcome.</w:t>
      </w:r>
    </w:p>
    <w:p w:rsidR="00487D70" w:rsidRDefault="00487D70" w:rsidP="00487D70">
      <w:pPr>
        <w:rPr>
          <w:rFonts w:asciiTheme="minorBidi" w:eastAsia="Times New Roman" w:hAnsiTheme="minorBidi"/>
          <w:color w:val="4C4C4C"/>
        </w:rPr>
      </w:pPr>
    </w:p>
    <w:p w:rsidR="00487D70" w:rsidRDefault="00487D70" w:rsidP="00487D70">
      <w:pPr>
        <w:rPr>
          <w:rFonts w:asciiTheme="minorBidi" w:eastAsia="Times New Roman" w:hAnsiTheme="minorBidi"/>
          <w:color w:val="4C4C4C"/>
        </w:rPr>
      </w:pPr>
      <w:r>
        <w:rPr>
          <w:rFonts w:asciiTheme="minorBidi" w:eastAsia="Times New Roman" w:hAnsiTheme="minorBidi"/>
          <w:color w:val="4C4C4C"/>
        </w:rPr>
        <w:lastRenderedPageBreak/>
        <w:t>6]  Atty Brown reviewed the report from the Greater Scr</w:t>
      </w:r>
      <w:bookmarkStart w:id="0" w:name="_GoBack"/>
      <w:bookmarkEnd w:id="0"/>
      <w:r>
        <w:rPr>
          <w:rFonts w:asciiTheme="minorBidi" w:eastAsia="Times New Roman" w:hAnsiTheme="minorBidi"/>
          <w:color w:val="4C4C4C"/>
        </w:rPr>
        <w:t>anton Homeless Coalition that had been distributed with the Agenda.  He welcomed all to participate in future activities of the group.</w:t>
      </w:r>
    </w:p>
    <w:p w:rsidR="00487D70" w:rsidRDefault="00487D70" w:rsidP="00487D70">
      <w:pPr>
        <w:rPr>
          <w:rFonts w:asciiTheme="minorBidi" w:eastAsia="Times New Roman" w:hAnsiTheme="minorBidi"/>
          <w:color w:val="4C4C4C"/>
        </w:rPr>
      </w:pPr>
    </w:p>
    <w:p w:rsidR="00365E31" w:rsidRPr="00487D70" w:rsidRDefault="00487D70" w:rsidP="00487D70">
      <w:pPr>
        <w:rPr>
          <w:rFonts w:asciiTheme="minorBidi" w:eastAsia="Times New Roman" w:hAnsiTheme="minorBidi"/>
          <w:color w:val="4C4C4C"/>
        </w:rPr>
      </w:pPr>
      <w:r>
        <w:rPr>
          <w:rFonts w:asciiTheme="minorBidi" w:eastAsia="Times New Roman" w:hAnsiTheme="minorBidi"/>
          <w:color w:val="4C4C4C"/>
        </w:rPr>
        <w:t>7]  Mother Barnes reported that the group she had facilitated concerning Civil Discourse had decided they would like to plan additional activities in the Spring.  She will keep us informed.</w:t>
      </w:r>
    </w:p>
    <w:p w:rsidR="00365E31" w:rsidRPr="00487D70" w:rsidRDefault="00365E31" w:rsidP="00896049">
      <w:pPr>
        <w:rPr>
          <w:rFonts w:asciiTheme="minorBidi" w:eastAsia="Times New Roman" w:hAnsiTheme="minorBidi"/>
          <w:color w:val="4C4C4C"/>
        </w:rPr>
      </w:pPr>
    </w:p>
    <w:p w:rsidR="00365E31" w:rsidRPr="00487D70" w:rsidRDefault="00487D70" w:rsidP="00896049">
      <w:pPr>
        <w:rPr>
          <w:rFonts w:asciiTheme="minorBidi" w:eastAsia="Times New Roman" w:hAnsiTheme="minorBidi"/>
          <w:color w:val="4C4C4C"/>
        </w:rPr>
      </w:pPr>
      <w:r w:rsidRPr="00487D70">
        <w:rPr>
          <w:rFonts w:asciiTheme="minorBidi" w:eastAsia="Times New Roman" w:hAnsiTheme="minorBidi"/>
          <w:color w:val="4C4C4C"/>
        </w:rPr>
        <w:t>8]  Mother Barnes volunteered to host the January meeting at St. Luke Episcopal Church, 232 Wyoming Avenue in Scranton.</w:t>
      </w:r>
    </w:p>
    <w:p w:rsidR="00487D70" w:rsidRPr="00487D70" w:rsidRDefault="00487D70" w:rsidP="00896049">
      <w:pPr>
        <w:rPr>
          <w:rFonts w:asciiTheme="minorBidi" w:eastAsia="Times New Roman" w:hAnsiTheme="minorBidi"/>
          <w:color w:val="4C4C4C"/>
        </w:rPr>
      </w:pPr>
    </w:p>
    <w:p w:rsidR="00487D70" w:rsidRPr="00487D70" w:rsidRDefault="00487D70" w:rsidP="00896049">
      <w:pPr>
        <w:rPr>
          <w:rFonts w:asciiTheme="minorBidi" w:eastAsia="Times New Roman" w:hAnsiTheme="minorBidi"/>
          <w:color w:val="4C4C4C"/>
        </w:rPr>
      </w:pPr>
      <w:r w:rsidRPr="00487D70">
        <w:rPr>
          <w:rFonts w:asciiTheme="minorBidi" w:eastAsia="Times New Roman" w:hAnsiTheme="minorBidi"/>
          <w:color w:val="4C4C4C"/>
        </w:rPr>
        <w:t xml:space="preserve">Robin Qayyum made a motion to adjourn the meeting, Charlotte Ledbetter seconded, all enthusiastically approved.  Rev. </w:t>
      </w:r>
      <w:proofErr w:type="spellStart"/>
      <w:r w:rsidRPr="00487D70">
        <w:rPr>
          <w:rFonts w:asciiTheme="minorBidi" w:eastAsia="Times New Roman" w:hAnsiTheme="minorBidi"/>
          <w:color w:val="4C4C4C"/>
        </w:rPr>
        <w:t>Munley</w:t>
      </w:r>
      <w:proofErr w:type="spellEnd"/>
      <w:r w:rsidRPr="00487D70">
        <w:rPr>
          <w:rFonts w:asciiTheme="minorBidi" w:eastAsia="Times New Roman" w:hAnsiTheme="minorBidi"/>
          <w:color w:val="4C4C4C"/>
        </w:rPr>
        <w:t xml:space="preserve"> closed the meeting at 10:35.</w:t>
      </w:r>
    </w:p>
    <w:p w:rsidR="00487D70" w:rsidRPr="00487D70" w:rsidRDefault="00487D70" w:rsidP="00896049">
      <w:pPr>
        <w:rPr>
          <w:rFonts w:asciiTheme="minorBidi" w:eastAsia="Times New Roman" w:hAnsiTheme="minorBidi"/>
          <w:color w:val="4C4C4C"/>
        </w:rPr>
      </w:pPr>
    </w:p>
    <w:p w:rsidR="00487D70" w:rsidRPr="00487D70" w:rsidRDefault="00487D70" w:rsidP="00896049">
      <w:pPr>
        <w:rPr>
          <w:rFonts w:asciiTheme="minorBidi" w:eastAsia="Times New Roman" w:hAnsiTheme="minorBidi"/>
          <w:color w:val="4C4C4C"/>
        </w:rPr>
      </w:pPr>
    </w:p>
    <w:p w:rsidR="00487D70" w:rsidRPr="00487D70" w:rsidRDefault="00487D70" w:rsidP="00487D70">
      <w:pPr>
        <w:spacing w:line="360" w:lineRule="auto"/>
        <w:rPr>
          <w:rFonts w:asciiTheme="minorBidi" w:eastAsia="Times New Roman" w:hAnsiTheme="minorBidi"/>
          <w:color w:val="4C4C4C"/>
        </w:rPr>
      </w:pPr>
      <w:r w:rsidRPr="00487D70">
        <w:rPr>
          <w:rFonts w:asciiTheme="minorBidi" w:eastAsia="Times New Roman" w:hAnsiTheme="minorBidi"/>
          <w:color w:val="4C4C4C"/>
        </w:rPr>
        <w:t>Apologetically submitted,</w:t>
      </w:r>
    </w:p>
    <w:p w:rsidR="00487D70" w:rsidRPr="00487D70" w:rsidRDefault="00487D70" w:rsidP="00487D70">
      <w:pPr>
        <w:spacing w:line="360" w:lineRule="auto"/>
        <w:rPr>
          <w:rFonts w:ascii="Lucida Handwriting" w:eastAsia="Times New Roman" w:hAnsi="Lucida Handwriting" w:cs="Apple Chancery"/>
          <w:color w:val="4C4C4C"/>
        </w:rPr>
      </w:pPr>
      <w:r w:rsidRPr="00487D70">
        <w:rPr>
          <w:rFonts w:ascii="Lucida Handwriting" w:eastAsia="Times New Roman" w:hAnsi="Lucida Handwriting" w:cs="Apple Chancery"/>
          <w:color w:val="4C4C4C"/>
        </w:rPr>
        <w:t>Phil Yevics</w:t>
      </w:r>
    </w:p>
    <w:p w:rsidR="00487D70" w:rsidRPr="00487D70" w:rsidRDefault="00487D70" w:rsidP="00487D70">
      <w:pPr>
        <w:spacing w:line="360" w:lineRule="auto"/>
        <w:rPr>
          <w:rFonts w:asciiTheme="minorBidi" w:eastAsia="Times New Roman" w:hAnsiTheme="minorBidi"/>
          <w:color w:val="4C4C4C"/>
        </w:rPr>
      </w:pPr>
      <w:r w:rsidRPr="00487D70">
        <w:rPr>
          <w:rFonts w:asciiTheme="minorBidi" w:eastAsia="Times New Roman" w:hAnsiTheme="minorBidi"/>
          <w:color w:val="4C4C4C"/>
        </w:rPr>
        <w:t>Phil Yevics</w:t>
      </w:r>
    </w:p>
    <w:p w:rsidR="00487D70" w:rsidRPr="00487D70" w:rsidRDefault="00487D70" w:rsidP="00896049">
      <w:pPr>
        <w:rPr>
          <w:rFonts w:asciiTheme="minorBidi" w:eastAsia="Times New Roman" w:hAnsiTheme="minorBidi"/>
          <w:color w:val="4C4C4C"/>
        </w:rPr>
      </w:pPr>
      <w:r w:rsidRPr="00487D70">
        <w:rPr>
          <w:rFonts w:asciiTheme="minorBidi" w:eastAsia="Times New Roman" w:hAnsiTheme="minorBidi"/>
          <w:color w:val="4C4C4C"/>
        </w:rPr>
        <w:t>Secretary</w:t>
      </w:r>
    </w:p>
    <w:p w:rsidR="00896049" w:rsidRDefault="00896049" w:rsidP="00896049">
      <w:pPr>
        <w:rPr>
          <w:rFonts w:ascii="Verdana" w:eastAsia="Times New Roman" w:hAnsi="Verdana" w:cs="Arial"/>
          <w:color w:val="4C4C4C"/>
          <w:sz w:val="21"/>
          <w:szCs w:val="21"/>
        </w:rPr>
      </w:pPr>
    </w:p>
    <w:p w:rsidR="00D525BC" w:rsidRPr="00896049" w:rsidRDefault="00D525BC" w:rsidP="00D525BC">
      <w:pPr>
        <w:rPr>
          <w:rFonts w:ascii="Verdana" w:eastAsia="Times New Roman" w:hAnsi="Verdana" w:cs="Arial"/>
          <w:color w:val="4C4C4C"/>
          <w:sz w:val="21"/>
          <w:szCs w:val="21"/>
        </w:rPr>
      </w:pPr>
    </w:p>
    <w:p w:rsidR="00461D4B" w:rsidRPr="00896049" w:rsidRDefault="00461D4B" w:rsidP="00896049">
      <w:pPr>
        <w:rPr>
          <w:rFonts w:ascii="Verdana" w:eastAsia="Times New Roman" w:hAnsi="Verdana" w:cs="Arial"/>
          <w:color w:val="4C4C4C"/>
          <w:sz w:val="21"/>
          <w:szCs w:val="21"/>
        </w:rPr>
      </w:pPr>
    </w:p>
    <w:p w:rsidR="00896049" w:rsidRPr="00896049" w:rsidRDefault="00896049" w:rsidP="00896049">
      <w:pPr>
        <w:ind w:left="720"/>
        <w:rPr>
          <w:rFonts w:asciiTheme="minorBidi" w:hAnsiTheme="minorBidi"/>
        </w:rPr>
      </w:pPr>
    </w:p>
    <w:sectPr w:rsidR="00896049" w:rsidRPr="00896049" w:rsidSect="0036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686"/>
    <w:multiLevelType w:val="hybridMultilevel"/>
    <w:tmpl w:val="27DC72CA"/>
    <w:lvl w:ilvl="0" w:tplc="DC08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1E1A"/>
    <w:multiLevelType w:val="hybridMultilevel"/>
    <w:tmpl w:val="EB4C4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0C2F"/>
    <w:multiLevelType w:val="hybridMultilevel"/>
    <w:tmpl w:val="4BB03218"/>
    <w:lvl w:ilvl="0" w:tplc="DC08A52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070A2"/>
    <w:multiLevelType w:val="hybridMultilevel"/>
    <w:tmpl w:val="A58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B4FDB"/>
    <w:multiLevelType w:val="hybridMultilevel"/>
    <w:tmpl w:val="2EA03A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3437D"/>
    <w:multiLevelType w:val="hybridMultilevel"/>
    <w:tmpl w:val="A4D8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F7DC0"/>
    <w:multiLevelType w:val="hybridMultilevel"/>
    <w:tmpl w:val="28AA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9"/>
    <w:rsid w:val="00147EFE"/>
    <w:rsid w:val="00186326"/>
    <w:rsid w:val="001E4132"/>
    <w:rsid w:val="002848F6"/>
    <w:rsid w:val="00365E31"/>
    <w:rsid w:val="00367BB4"/>
    <w:rsid w:val="00461D4B"/>
    <w:rsid w:val="00487D70"/>
    <w:rsid w:val="00522CE6"/>
    <w:rsid w:val="00584C63"/>
    <w:rsid w:val="00746BAE"/>
    <w:rsid w:val="007B1155"/>
    <w:rsid w:val="00812916"/>
    <w:rsid w:val="00832B2F"/>
    <w:rsid w:val="00896049"/>
    <w:rsid w:val="009B1446"/>
    <w:rsid w:val="009C1AC7"/>
    <w:rsid w:val="00A34474"/>
    <w:rsid w:val="00A62066"/>
    <w:rsid w:val="00AA7D95"/>
    <w:rsid w:val="00AF6BA0"/>
    <w:rsid w:val="00C4419A"/>
    <w:rsid w:val="00C64B09"/>
    <w:rsid w:val="00C90B75"/>
    <w:rsid w:val="00CD4A7D"/>
    <w:rsid w:val="00D4120C"/>
    <w:rsid w:val="00D525BC"/>
    <w:rsid w:val="00E31188"/>
    <w:rsid w:val="00EE1FB1"/>
    <w:rsid w:val="00F63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B05B32"/>
  <w15:chartTrackingRefBased/>
  <w15:docId w15:val="{288319C9-3926-0E48-AD2D-87F8BD4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E6"/>
    <w:pPr>
      <w:ind w:left="720"/>
      <w:contextualSpacing/>
    </w:pPr>
  </w:style>
  <w:style w:type="character" w:styleId="Hyperlink">
    <w:name w:val="Hyperlink"/>
    <w:basedOn w:val="DefaultParagraphFont"/>
    <w:uiPriority w:val="99"/>
    <w:unhideWhenUsed/>
    <w:rsid w:val="00584C63"/>
    <w:rPr>
      <w:color w:val="0563C1" w:themeColor="hyperlink"/>
      <w:u w:val="single"/>
    </w:rPr>
  </w:style>
  <w:style w:type="character" w:styleId="UnresolvedMention">
    <w:name w:val="Unresolved Mention"/>
    <w:basedOn w:val="DefaultParagraphFont"/>
    <w:uiPriority w:val="99"/>
    <w:semiHidden/>
    <w:unhideWhenUsed/>
    <w:rsid w:val="00584C63"/>
    <w:rPr>
      <w:color w:val="605E5C"/>
      <w:shd w:val="clear" w:color="auto" w:fill="E1DFDD"/>
    </w:rPr>
  </w:style>
  <w:style w:type="character" w:styleId="FollowedHyperlink">
    <w:name w:val="FollowedHyperlink"/>
    <w:basedOn w:val="DefaultParagraphFont"/>
    <w:uiPriority w:val="99"/>
    <w:semiHidden/>
    <w:unhideWhenUsed/>
    <w:rsid w:val="00487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2018-12-13T17:36:00Z</dcterms:created>
  <dcterms:modified xsi:type="dcterms:W3CDTF">2019-01-09T02:58:00Z</dcterms:modified>
</cp:coreProperties>
</file>